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80" w:rsidRDefault="003F4180" w:rsidP="003F4180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3F4180" w:rsidRPr="00232730" w:rsidRDefault="003F4180" w:rsidP="003F4180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6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22</w:t>
      </w:r>
      <w:r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ak</w:t>
      </w:r>
      <w:r w:rsidRPr="00232730">
        <w:rPr>
          <w:b/>
          <w:sz w:val="30"/>
          <w:szCs w:val="30"/>
        </w:rPr>
        <w:t xml:space="preserve"> </w:t>
      </w:r>
    </w:p>
    <w:p w:rsidR="003F4180" w:rsidRPr="009974B1" w:rsidRDefault="003F4180" w:rsidP="003F4180">
      <w:pPr>
        <w:spacing w:line="276" w:lineRule="auto"/>
        <w:jc w:val="center"/>
        <w:rPr>
          <w:i/>
          <w:sz w:val="16"/>
          <w:szCs w:val="16"/>
        </w:rPr>
      </w:pPr>
    </w:p>
    <w:p w:rsidR="003F4180" w:rsidRDefault="003F4180" w:rsidP="003F4180">
      <w:pPr>
        <w:spacing w:line="276" w:lineRule="auto"/>
        <w:jc w:val="center"/>
        <w:rPr>
          <w:sz w:val="28"/>
          <w:szCs w:val="28"/>
        </w:rPr>
      </w:pPr>
      <w:r w:rsidRPr="003F4180">
        <w:rPr>
          <w:i/>
          <w:iCs/>
          <w:sz w:val="28"/>
          <w:szCs w:val="28"/>
        </w:rPr>
        <w:t>Kancelejas preču piegāde LLU Eiropas Kopienas, ES struktūrfondu, Eiropas Ekonomiskās zonas un Norvēģijas finanšu instrumentu, Latvijas-Šveices sadarbības programmas u.c. starptautisko fondu un programmu līdzfinansēto projektu u.c. vajadzībām</w:t>
      </w:r>
    </w:p>
    <w:p w:rsidR="003F4180" w:rsidRPr="009974B1" w:rsidRDefault="003F4180" w:rsidP="003F4180">
      <w:pPr>
        <w:jc w:val="center"/>
        <w:rPr>
          <w:sz w:val="28"/>
          <w:szCs w:val="28"/>
        </w:rPr>
      </w:pPr>
    </w:p>
    <w:p w:rsidR="003F4180" w:rsidRDefault="003F4180" w:rsidP="003F4180">
      <w:pPr>
        <w:jc w:val="center"/>
      </w:pPr>
      <w:bookmarkStart w:id="0" w:name="_GoBack"/>
      <w:bookmarkEnd w:id="0"/>
    </w:p>
    <w:p w:rsidR="003F4180" w:rsidRPr="00DB6805" w:rsidRDefault="003F4180" w:rsidP="003F4180">
      <w:pPr>
        <w:spacing w:line="360" w:lineRule="auto"/>
        <w:jc w:val="center"/>
      </w:pPr>
    </w:p>
    <w:p w:rsidR="003F4180" w:rsidRPr="00DB6805" w:rsidRDefault="003F4180" w:rsidP="003F4180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3F4180" w:rsidRDefault="003F4180" w:rsidP="003F4180">
      <w:pPr>
        <w:spacing w:line="276" w:lineRule="auto"/>
        <w:jc w:val="both"/>
        <w:rPr>
          <w:u w:val="single"/>
        </w:rPr>
      </w:pPr>
      <w:r w:rsidRPr="003F4180">
        <w:rPr>
          <w:u w:val="single"/>
        </w:rPr>
        <w:t>Kancelejas preču piegāde</w:t>
      </w:r>
    </w:p>
    <w:p w:rsidR="003F4180" w:rsidRDefault="003F4180" w:rsidP="003F4180">
      <w:pPr>
        <w:spacing w:line="276" w:lineRule="auto"/>
        <w:ind w:firstLine="720"/>
        <w:jc w:val="both"/>
        <w:rPr>
          <w:bCs/>
          <w:color w:val="000000"/>
        </w:rPr>
      </w:pPr>
      <w:r w:rsidRPr="001F631E">
        <w:rPr>
          <w:bCs/>
          <w:color w:val="000000"/>
        </w:rPr>
        <w:t xml:space="preserve">CPV kods: </w:t>
      </w:r>
      <w:r w:rsidRPr="000A314A">
        <w:rPr>
          <w:bCs/>
          <w:color w:val="000000"/>
        </w:rPr>
        <w:t>30190000-7</w:t>
      </w:r>
    </w:p>
    <w:p w:rsidR="003F4180" w:rsidRDefault="003F4180" w:rsidP="003F4180">
      <w:pPr>
        <w:spacing w:line="360" w:lineRule="auto"/>
        <w:jc w:val="both"/>
        <w:rPr>
          <w:color w:val="000000"/>
        </w:rPr>
      </w:pPr>
    </w:p>
    <w:p w:rsidR="003F4180" w:rsidRDefault="003F4180" w:rsidP="003F4180">
      <w:pPr>
        <w:spacing w:line="360" w:lineRule="auto"/>
        <w:jc w:val="both"/>
        <w:rPr>
          <w:color w:val="000000"/>
        </w:rPr>
      </w:pPr>
      <w:r w:rsidRPr="001751AE">
        <w:rPr>
          <w:color w:val="000000"/>
        </w:rPr>
        <w:t xml:space="preserve">Komisija nolēma </w:t>
      </w:r>
      <w:r>
        <w:rPr>
          <w:color w:val="000000"/>
        </w:rPr>
        <w:t xml:space="preserve">šo </w:t>
      </w:r>
      <w:r w:rsidRPr="001751AE">
        <w:rPr>
          <w:color w:val="000000"/>
        </w:rPr>
        <w:t>konkurs</w:t>
      </w:r>
      <w:r>
        <w:rPr>
          <w:color w:val="000000"/>
        </w:rPr>
        <w:t>u</w:t>
      </w:r>
      <w:r w:rsidRPr="001751AE">
        <w:rPr>
          <w:color w:val="000000"/>
        </w:rPr>
        <w:t xml:space="preserve"> </w:t>
      </w:r>
      <w:r w:rsidRPr="009974B1">
        <w:rPr>
          <w:b/>
          <w:color w:val="000000"/>
        </w:rPr>
        <w:t>pārtraukt bez rezultāta</w:t>
      </w:r>
      <w:r w:rsidRPr="001751AE">
        <w:rPr>
          <w:color w:val="000000"/>
        </w:rPr>
        <w:t xml:space="preserve">, jo </w:t>
      </w:r>
      <w:r w:rsidRPr="00A12878">
        <w:rPr>
          <w:color w:val="000000"/>
        </w:rPr>
        <w:t>nepieciešamas būtiskas izmaiņas tehniskajā specifikācijā</w:t>
      </w:r>
      <w:r w:rsidRPr="001751AE">
        <w:rPr>
          <w:color w:val="000000"/>
        </w:rPr>
        <w:t>.</w:t>
      </w:r>
    </w:p>
    <w:p w:rsidR="003F4180" w:rsidRDefault="003F4180" w:rsidP="003F4180">
      <w:pPr>
        <w:spacing w:line="360" w:lineRule="auto"/>
        <w:jc w:val="both"/>
        <w:rPr>
          <w:color w:val="000000"/>
        </w:rPr>
      </w:pPr>
    </w:p>
    <w:p w:rsidR="000D2B08" w:rsidRDefault="000D2B08"/>
    <w:sectPr w:rsidR="000D2B08" w:rsidSect="003F4180">
      <w:pgSz w:w="11906" w:h="16838"/>
      <w:pgMar w:top="1135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80"/>
    <w:rsid w:val="000D2B08"/>
    <w:rsid w:val="003F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2016-04-22T10:50:00Z</cp:lastPrinted>
  <dcterms:created xsi:type="dcterms:W3CDTF">2016-04-22T10:48:00Z</dcterms:created>
  <dcterms:modified xsi:type="dcterms:W3CDTF">2016-04-22T10:50:00Z</dcterms:modified>
</cp:coreProperties>
</file>