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3F" w:rsidRDefault="005B593F" w:rsidP="005B593F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5B593F" w:rsidRPr="00232730" w:rsidRDefault="005B593F" w:rsidP="005B593F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55</w:t>
      </w:r>
      <w:r>
        <w:rPr>
          <w:b/>
          <w:sz w:val="30"/>
          <w:szCs w:val="30"/>
        </w:rPr>
        <w:t>/ERAF/AK</w:t>
      </w:r>
      <w:r w:rsidRPr="00232730">
        <w:rPr>
          <w:b/>
          <w:sz w:val="30"/>
          <w:szCs w:val="30"/>
        </w:rPr>
        <w:t xml:space="preserve"> </w:t>
      </w:r>
    </w:p>
    <w:p w:rsidR="005B593F" w:rsidRDefault="005B593F" w:rsidP="005B593F">
      <w:pPr>
        <w:spacing w:line="276" w:lineRule="auto"/>
        <w:jc w:val="center"/>
        <w:rPr>
          <w:i/>
          <w:sz w:val="28"/>
          <w:szCs w:val="28"/>
        </w:rPr>
      </w:pPr>
    </w:p>
    <w:p w:rsidR="005B593F" w:rsidRPr="005B593F" w:rsidRDefault="005B593F" w:rsidP="005B593F">
      <w:pPr>
        <w:jc w:val="center"/>
        <w:rPr>
          <w:sz w:val="28"/>
          <w:szCs w:val="28"/>
        </w:rPr>
      </w:pPr>
      <w:r w:rsidRPr="005B593F">
        <w:rPr>
          <w:bCs/>
          <w:i/>
          <w:iCs/>
          <w:sz w:val="28"/>
          <w:szCs w:val="28"/>
        </w:rPr>
        <w:t xml:space="preserve">Plauktu digitālās produktu kūpinātavas, kutera, gaļas un gaļas produktu </w:t>
      </w:r>
      <w:proofErr w:type="spellStart"/>
      <w:r w:rsidRPr="005B593F">
        <w:rPr>
          <w:bCs/>
          <w:i/>
          <w:iCs/>
          <w:sz w:val="28"/>
          <w:szCs w:val="28"/>
        </w:rPr>
        <w:t>šķēļotāja</w:t>
      </w:r>
      <w:proofErr w:type="spellEnd"/>
      <w:r w:rsidRPr="005B593F">
        <w:rPr>
          <w:bCs/>
          <w:i/>
          <w:iCs/>
          <w:sz w:val="28"/>
          <w:szCs w:val="28"/>
        </w:rPr>
        <w:t>/griezēja, laboratorijas trauku mazgājamās mašīnas, sterilizatora un siera vannas piegāde PTF prioritāro studiju programmu nodrošināšanai ERAF projekta, vienošanās Nr. 2010/0119/3DP/3.1.2.1.1./09/IPIA/VIAA/009 ietvaros</w:t>
      </w:r>
    </w:p>
    <w:p w:rsidR="005B593F" w:rsidRDefault="005B593F" w:rsidP="005B593F">
      <w:pPr>
        <w:jc w:val="center"/>
      </w:pPr>
    </w:p>
    <w:p w:rsidR="005B593F" w:rsidRPr="00DB6805" w:rsidRDefault="005B593F" w:rsidP="005B593F">
      <w:pPr>
        <w:jc w:val="center"/>
      </w:pPr>
    </w:p>
    <w:p w:rsidR="005B593F" w:rsidRPr="00DB6805" w:rsidRDefault="005B593F" w:rsidP="005B593F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5B593F" w:rsidRDefault="005B593F" w:rsidP="005B593F">
      <w:pPr>
        <w:jc w:val="both"/>
        <w:rPr>
          <w:u w:val="single"/>
        </w:rPr>
      </w:pPr>
      <w:r w:rsidRPr="0016444C">
        <w:rPr>
          <w:u w:val="single"/>
        </w:rPr>
        <w:t xml:space="preserve">1.daļa: </w:t>
      </w:r>
      <w:r w:rsidRPr="005B593F">
        <w:rPr>
          <w:u w:val="single"/>
        </w:rPr>
        <w:t xml:space="preserve">Plauktu digitālā produktu kūpinātava, kuteris un gaļas un gaļas produktu </w:t>
      </w:r>
      <w:proofErr w:type="spellStart"/>
      <w:r w:rsidRPr="005B593F">
        <w:rPr>
          <w:u w:val="single"/>
        </w:rPr>
        <w:t>šķēļotājs</w:t>
      </w:r>
      <w:proofErr w:type="spellEnd"/>
      <w:r w:rsidRPr="005B593F">
        <w:rPr>
          <w:u w:val="single"/>
        </w:rPr>
        <w:t>/griezējs</w:t>
      </w:r>
    </w:p>
    <w:p w:rsidR="005B593F" w:rsidRDefault="005B593F" w:rsidP="005B593F">
      <w:pPr>
        <w:jc w:val="both"/>
        <w:rPr>
          <w:u w:val="single"/>
        </w:rPr>
      </w:pPr>
    </w:p>
    <w:p w:rsidR="005B593F" w:rsidRPr="00600575" w:rsidRDefault="005B593F" w:rsidP="005B593F">
      <w:pPr>
        <w:pStyle w:val="ListParagraph"/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276" w:lineRule="auto"/>
        <w:ind w:left="0" w:firstLine="0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5B593F" w:rsidRDefault="005B593F" w:rsidP="005B593F">
      <w:pPr>
        <w:spacing w:line="276" w:lineRule="auto"/>
        <w:jc w:val="both"/>
      </w:pPr>
      <w:r w:rsidRPr="0016444C">
        <w:t>SIA „</w:t>
      </w:r>
      <w:r w:rsidRPr="005B593F">
        <w:t xml:space="preserve">ILM”, </w:t>
      </w:r>
      <w:proofErr w:type="spellStart"/>
      <w:r w:rsidRPr="005B593F">
        <w:t>reģ.Nr</w:t>
      </w:r>
      <w:proofErr w:type="spellEnd"/>
      <w:r w:rsidRPr="005B593F">
        <w:t>. 50003831321, Baibas iela 1, Rīga, LV-1024</w:t>
      </w:r>
    </w:p>
    <w:p w:rsidR="005B593F" w:rsidRDefault="005B593F" w:rsidP="005B593F">
      <w:pPr>
        <w:spacing w:line="276" w:lineRule="auto"/>
        <w:jc w:val="both"/>
      </w:pPr>
    </w:p>
    <w:p w:rsidR="005B593F" w:rsidRPr="0016444C" w:rsidRDefault="005B593F" w:rsidP="005B593F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b/>
          <w:color w:val="000000"/>
        </w:rPr>
      </w:pPr>
      <w:r w:rsidRPr="0016444C">
        <w:rPr>
          <w:b/>
        </w:rPr>
        <w:t xml:space="preserve">Līguma summa </w:t>
      </w:r>
    </w:p>
    <w:p w:rsidR="005B593F" w:rsidRDefault="005B593F" w:rsidP="005B593F">
      <w:pPr>
        <w:spacing w:line="276" w:lineRule="auto"/>
        <w:jc w:val="both"/>
      </w:pPr>
      <w:r>
        <w:t>26 131.00</w:t>
      </w:r>
      <w:r w:rsidRPr="00CA55C0">
        <w:t xml:space="preserve"> EUR </w:t>
      </w:r>
      <w:r>
        <w:t>bez PVN</w:t>
      </w:r>
    </w:p>
    <w:p w:rsidR="005B593F" w:rsidRDefault="005B593F" w:rsidP="005B593F">
      <w:pPr>
        <w:pBdr>
          <w:bottom w:val="dashed" w:sz="4" w:space="1" w:color="auto"/>
        </w:pBdr>
        <w:spacing w:line="276" w:lineRule="auto"/>
        <w:jc w:val="both"/>
      </w:pPr>
    </w:p>
    <w:p w:rsidR="005B593F" w:rsidRDefault="005B593F" w:rsidP="005B593F">
      <w:pPr>
        <w:spacing w:line="276" w:lineRule="auto"/>
        <w:jc w:val="both"/>
      </w:pPr>
    </w:p>
    <w:p w:rsidR="005B593F" w:rsidRPr="008555D1" w:rsidRDefault="005B593F" w:rsidP="005B593F">
      <w:pPr>
        <w:jc w:val="both"/>
        <w:rPr>
          <w:b/>
        </w:rPr>
      </w:pPr>
      <w:r>
        <w:rPr>
          <w:b/>
          <w:bCs/>
        </w:rPr>
        <w:t>1. I</w:t>
      </w:r>
      <w:r w:rsidRPr="008555D1">
        <w:rPr>
          <w:b/>
          <w:bCs/>
        </w:rPr>
        <w:t>epirkuma līguma priekšmets</w:t>
      </w:r>
      <w:r w:rsidRPr="008555D1">
        <w:rPr>
          <w:b/>
        </w:rPr>
        <w:t xml:space="preserve">: </w:t>
      </w:r>
    </w:p>
    <w:p w:rsidR="005B593F" w:rsidRDefault="005B593F" w:rsidP="005B593F">
      <w:pPr>
        <w:jc w:val="both"/>
        <w:rPr>
          <w:u w:val="single"/>
        </w:rPr>
      </w:pPr>
      <w:r>
        <w:rPr>
          <w:u w:val="single"/>
        </w:rPr>
        <w:t>2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5B593F">
        <w:rPr>
          <w:u w:val="single"/>
        </w:rPr>
        <w:t>Laboratorijas trauku mazgājamā mašīna un laboratorijas trauku sterilizators</w:t>
      </w:r>
    </w:p>
    <w:p w:rsidR="005B593F" w:rsidRPr="008555D1" w:rsidRDefault="005B593F" w:rsidP="005B593F">
      <w:pPr>
        <w:jc w:val="both"/>
        <w:rPr>
          <w:color w:val="000000"/>
        </w:rPr>
      </w:pPr>
    </w:p>
    <w:p w:rsidR="005B593F" w:rsidRPr="00600575" w:rsidRDefault="005B593F" w:rsidP="005B593F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5B593F" w:rsidRDefault="005B593F" w:rsidP="005B593F">
      <w:pPr>
        <w:spacing w:line="276" w:lineRule="auto"/>
        <w:jc w:val="both"/>
      </w:pPr>
      <w:r w:rsidRPr="0016444C">
        <w:t>SIA „</w:t>
      </w:r>
      <w:proofErr w:type="spellStart"/>
      <w:r w:rsidRPr="005B593F">
        <w:t>Adrona</w:t>
      </w:r>
      <w:proofErr w:type="spellEnd"/>
      <w:r w:rsidRPr="005B593F">
        <w:t xml:space="preserve">”, </w:t>
      </w:r>
      <w:proofErr w:type="spellStart"/>
      <w:r w:rsidRPr="005B593F">
        <w:t>reģ.Nr</w:t>
      </w:r>
      <w:proofErr w:type="spellEnd"/>
      <w:r w:rsidRPr="005B593F">
        <w:t>. 40003624468, Dzērbenes iela 27, Rīga, LV-1006</w:t>
      </w:r>
    </w:p>
    <w:p w:rsidR="005B593F" w:rsidRDefault="005B593F" w:rsidP="005B593F">
      <w:pPr>
        <w:spacing w:line="276" w:lineRule="auto"/>
        <w:jc w:val="both"/>
      </w:pPr>
    </w:p>
    <w:p w:rsidR="005B593F" w:rsidRPr="00600575" w:rsidRDefault="005B593F" w:rsidP="005B593F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</w:rPr>
        <w:t>Līguma</w:t>
      </w:r>
      <w:r w:rsidRPr="00600575">
        <w:rPr>
          <w:b/>
        </w:rPr>
        <w:t xml:space="preserve"> summa </w:t>
      </w:r>
    </w:p>
    <w:p w:rsidR="005B593F" w:rsidRDefault="005B593F" w:rsidP="005B593F">
      <w:pPr>
        <w:pBdr>
          <w:bottom w:val="dashed" w:sz="4" w:space="1" w:color="auto"/>
        </w:pBdr>
        <w:spacing w:line="276" w:lineRule="auto"/>
        <w:jc w:val="both"/>
      </w:pPr>
      <w:r>
        <w:t>8 192.80</w:t>
      </w:r>
      <w:r w:rsidRPr="00CA55C0">
        <w:t xml:space="preserve"> EUR </w:t>
      </w:r>
      <w:r w:rsidRPr="00B45577">
        <w:t>bez PVN</w:t>
      </w:r>
    </w:p>
    <w:p w:rsidR="005B593F" w:rsidRDefault="005B593F" w:rsidP="005B593F">
      <w:pPr>
        <w:pBdr>
          <w:bottom w:val="dashed" w:sz="4" w:space="1" w:color="auto"/>
        </w:pBdr>
        <w:spacing w:line="276" w:lineRule="auto"/>
        <w:jc w:val="both"/>
      </w:pPr>
    </w:p>
    <w:p w:rsidR="005B593F" w:rsidRDefault="005B593F" w:rsidP="005B593F">
      <w:pPr>
        <w:spacing w:line="276" w:lineRule="auto"/>
        <w:jc w:val="both"/>
      </w:pPr>
    </w:p>
    <w:p w:rsidR="005B593F" w:rsidRPr="008555D1" w:rsidRDefault="005B593F" w:rsidP="005B593F">
      <w:pPr>
        <w:jc w:val="both"/>
        <w:rPr>
          <w:b/>
        </w:rPr>
      </w:pPr>
      <w:r>
        <w:rPr>
          <w:b/>
          <w:bCs/>
        </w:rPr>
        <w:t>1. I</w:t>
      </w:r>
      <w:r w:rsidRPr="008555D1">
        <w:rPr>
          <w:b/>
          <w:bCs/>
        </w:rPr>
        <w:t>epirkuma līguma priekšmets</w:t>
      </w:r>
      <w:r w:rsidRPr="008555D1">
        <w:rPr>
          <w:b/>
        </w:rPr>
        <w:t xml:space="preserve">: </w:t>
      </w:r>
    </w:p>
    <w:p w:rsidR="005B593F" w:rsidRDefault="005B593F" w:rsidP="005B593F">
      <w:pPr>
        <w:jc w:val="both"/>
        <w:rPr>
          <w:u w:val="single"/>
        </w:rPr>
      </w:pPr>
      <w:r>
        <w:rPr>
          <w:u w:val="single"/>
        </w:rPr>
        <w:t>3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5B593F">
        <w:rPr>
          <w:u w:val="single"/>
        </w:rPr>
        <w:t>Laboratorijas siera vanna</w:t>
      </w:r>
    </w:p>
    <w:p w:rsidR="005B593F" w:rsidRPr="008555D1" w:rsidRDefault="005B593F" w:rsidP="005B593F">
      <w:pPr>
        <w:jc w:val="both"/>
        <w:rPr>
          <w:color w:val="000000"/>
        </w:rPr>
      </w:pPr>
    </w:p>
    <w:p w:rsidR="005B593F" w:rsidRPr="00600575" w:rsidRDefault="005B593F" w:rsidP="005B593F">
      <w:pPr>
        <w:pStyle w:val="ListParagraph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</w:pPr>
      <w:r w:rsidRPr="001F74AF">
        <w:rPr>
          <w:b/>
          <w:color w:val="000000"/>
        </w:rPr>
        <w:t xml:space="preserve">Līguma izpildītājs: </w:t>
      </w:r>
      <w:r w:rsidRPr="00600575">
        <w:tab/>
      </w:r>
    </w:p>
    <w:p w:rsidR="005B593F" w:rsidRDefault="005B593F" w:rsidP="005B593F">
      <w:pPr>
        <w:spacing w:line="276" w:lineRule="auto"/>
        <w:jc w:val="both"/>
      </w:pPr>
      <w:r w:rsidRPr="0016444C">
        <w:t>SIA „</w:t>
      </w:r>
      <w:proofErr w:type="spellStart"/>
      <w:r w:rsidRPr="005B593F">
        <w:t>Saint-Tech”,</w:t>
      </w:r>
      <w:proofErr w:type="spellEnd"/>
      <w:r w:rsidRPr="005B593F">
        <w:t xml:space="preserve"> </w:t>
      </w:r>
      <w:proofErr w:type="spellStart"/>
      <w:r w:rsidRPr="005B593F">
        <w:t>reģ.Nr</w:t>
      </w:r>
      <w:proofErr w:type="spellEnd"/>
      <w:r w:rsidRPr="005B593F">
        <w:t>. 40103232449, Maskavas iela 418-2, Rīga, LV-1063</w:t>
      </w:r>
    </w:p>
    <w:p w:rsidR="005B593F" w:rsidRDefault="005B593F" w:rsidP="005B593F">
      <w:pPr>
        <w:spacing w:line="276" w:lineRule="auto"/>
        <w:jc w:val="both"/>
      </w:pPr>
    </w:p>
    <w:p w:rsidR="005B593F" w:rsidRPr="00600575" w:rsidRDefault="005B593F" w:rsidP="005B593F">
      <w:pPr>
        <w:pStyle w:val="ListParagraph"/>
        <w:numPr>
          <w:ilvl w:val="0"/>
          <w:numId w:val="3"/>
        </w:numPr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</w:rPr>
        <w:t>Līguma</w:t>
      </w:r>
      <w:r w:rsidRPr="00600575">
        <w:rPr>
          <w:b/>
        </w:rPr>
        <w:t xml:space="preserve"> summa </w:t>
      </w:r>
    </w:p>
    <w:p w:rsidR="005B593F" w:rsidRDefault="005B593F" w:rsidP="005B593F">
      <w:pPr>
        <w:spacing w:line="276" w:lineRule="auto"/>
        <w:jc w:val="both"/>
      </w:pPr>
      <w:r>
        <w:t>14 900.00</w:t>
      </w:r>
      <w:r w:rsidRPr="00CA55C0">
        <w:t xml:space="preserve"> EUR </w:t>
      </w:r>
      <w:r w:rsidRPr="00B45577">
        <w:t>bez PVN</w:t>
      </w:r>
    </w:p>
    <w:p w:rsidR="005B593F" w:rsidRDefault="005B593F" w:rsidP="005B593F"/>
    <w:p w:rsidR="005B593F" w:rsidRDefault="005B593F" w:rsidP="005B593F"/>
    <w:p w:rsidR="005B593F" w:rsidRDefault="005B593F" w:rsidP="005B593F">
      <w:bookmarkStart w:id="0" w:name="_GoBack"/>
      <w:bookmarkEnd w:id="0"/>
    </w:p>
    <w:p w:rsidR="00A60CA8" w:rsidRDefault="00A60CA8"/>
    <w:sectPr w:rsidR="00A60CA8" w:rsidSect="00CA55C0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3C"/>
    <w:multiLevelType w:val="hybridMultilevel"/>
    <w:tmpl w:val="2A1CC696"/>
    <w:lvl w:ilvl="0" w:tplc="39DE7C9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21CB"/>
    <w:multiLevelType w:val="hybridMultilevel"/>
    <w:tmpl w:val="AEB8602C"/>
    <w:lvl w:ilvl="0" w:tplc="137AB66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772A"/>
    <w:multiLevelType w:val="hybridMultilevel"/>
    <w:tmpl w:val="AF66735C"/>
    <w:lvl w:ilvl="0" w:tplc="28FE2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3F"/>
    <w:rsid w:val="005B593F"/>
    <w:rsid w:val="00A6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2015-06-30T13:04:00Z</dcterms:created>
  <dcterms:modified xsi:type="dcterms:W3CDTF">2015-06-30T13:07:00Z</dcterms:modified>
</cp:coreProperties>
</file>