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CC" w:rsidRPr="00666624" w:rsidRDefault="008135CC" w:rsidP="008135CC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r w:rsidRPr="003E52B9">
        <w:rPr>
          <w:rFonts w:ascii="Times New Roman" w:hAnsi="Times New Roman"/>
          <w:sz w:val="24"/>
          <w:szCs w:val="24"/>
        </w:rPr>
        <w:tab/>
      </w:r>
      <w:r w:rsidRPr="008135C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 xml:space="preserve">PAPILDUS INFORMĀCIJA </w:t>
      </w:r>
      <w:r w:rsidRPr="00666624">
        <w:rPr>
          <w:rFonts w:ascii="Times New Roman" w:hAnsi="Times New Roman"/>
          <w:b/>
          <w:sz w:val="28"/>
          <w:szCs w:val="28"/>
        </w:rPr>
        <w:t>par</w:t>
      </w:r>
      <w:r w:rsidRPr="00666624">
        <w:rPr>
          <w:rFonts w:ascii="Times New Roman" w:hAnsi="Times New Roman"/>
          <w:sz w:val="28"/>
          <w:szCs w:val="28"/>
        </w:rPr>
        <w:t xml:space="preserve"> </w:t>
      </w:r>
      <w:r w:rsidRPr="00666624">
        <w:rPr>
          <w:rFonts w:ascii="Times New Roman" w:hAnsi="Times New Roman"/>
          <w:b/>
          <w:sz w:val="28"/>
          <w:szCs w:val="28"/>
        </w:rPr>
        <w:t xml:space="preserve">uzdotajiem jautājumiem un sniegtajām atbildēm </w:t>
      </w:r>
      <w:r w:rsidRPr="00666624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konkursam Nr. LLU/2015/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40</w:t>
      </w:r>
      <w:r w:rsidRPr="00666624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 xml:space="preserve">/AK </w:t>
      </w:r>
    </w:p>
    <w:p w:rsidR="008135CC" w:rsidRPr="00666624" w:rsidRDefault="008135CC" w:rsidP="008135CC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8135CC" w:rsidRPr="00666624" w:rsidRDefault="008135CC" w:rsidP="008135CC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8135CC" w:rsidRPr="00666624" w:rsidRDefault="008135CC" w:rsidP="008135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6624">
        <w:rPr>
          <w:rFonts w:ascii="Times New Roman" w:hAnsi="Times New Roman"/>
          <w:sz w:val="24"/>
          <w:szCs w:val="24"/>
        </w:rPr>
        <w:tab/>
        <w:t xml:space="preserve">Latvijas Lauksaimniecības universitātes iepirkumu komisija </w:t>
      </w:r>
      <w:r>
        <w:rPr>
          <w:rFonts w:ascii="Times New Roman" w:hAnsi="Times New Roman"/>
          <w:sz w:val="24"/>
          <w:szCs w:val="24"/>
        </w:rPr>
        <w:t>06</w:t>
      </w:r>
      <w:r w:rsidRPr="0066662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666624">
        <w:rPr>
          <w:rFonts w:ascii="Times New Roman" w:hAnsi="Times New Roman"/>
          <w:sz w:val="24"/>
          <w:szCs w:val="24"/>
        </w:rPr>
        <w:t xml:space="preserve">.2015. saņēma vēstuli ar jautājumiem par LLU konkursa </w:t>
      </w:r>
      <w:r w:rsidRPr="00666624">
        <w:rPr>
          <w:rFonts w:ascii="Times New Roman" w:hAnsi="Times New Roman"/>
          <w:i/>
          <w:sz w:val="24"/>
          <w:szCs w:val="24"/>
        </w:rPr>
        <w:t>„</w:t>
      </w:r>
      <w:r w:rsidRPr="00666624">
        <w:rPr>
          <w:rFonts w:ascii="Times New Roman" w:hAnsi="Times New Roman"/>
          <w:i/>
          <w:iCs/>
          <w:sz w:val="24"/>
          <w:szCs w:val="24"/>
        </w:rPr>
        <w:t>Dažādu laboratorijas mēbeļu komplektu, galdu un plauktu piegāde PTF prioritāro studiju programmu nodrošināšanai ERAF projekta, vienošanās Nr. 2010/0119/3DP/3.1.2.1.1./09/IPIA/VIAA/009 ietvaros</w:t>
      </w:r>
      <w:r w:rsidRPr="00666624">
        <w:rPr>
          <w:rFonts w:ascii="Times New Roman" w:hAnsi="Times New Roman"/>
          <w:i/>
          <w:sz w:val="24"/>
          <w:szCs w:val="24"/>
        </w:rPr>
        <w:t>”</w:t>
      </w:r>
      <w:r w:rsidRPr="006666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66624">
        <w:rPr>
          <w:rFonts w:ascii="Times New Roman" w:hAnsi="Times New Roman"/>
          <w:sz w:val="24"/>
          <w:szCs w:val="24"/>
        </w:rPr>
        <w:t>id.Nr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. LLU/2015/40/AK) nolikuma </w:t>
      </w:r>
      <w:r>
        <w:rPr>
          <w:rFonts w:ascii="Times New Roman" w:hAnsi="Times New Roman"/>
          <w:sz w:val="24"/>
          <w:szCs w:val="24"/>
        </w:rPr>
        <w:t>4</w:t>
      </w:r>
      <w:r w:rsidRPr="00666624">
        <w:rPr>
          <w:rFonts w:ascii="Times New Roman" w:hAnsi="Times New Roman"/>
          <w:sz w:val="24"/>
          <w:szCs w:val="24"/>
        </w:rPr>
        <w:t>.daļas tehnisko specifikāciju.</w:t>
      </w:r>
    </w:p>
    <w:p w:rsidR="008135CC" w:rsidRPr="00666624" w:rsidRDefault="008135CC" w:rsidP="008135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135CC" w:rsidRPr="008135CC" w:rsidRDefault="008135CC" w:rsidP="00813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135CC">
        <w:rPr>
          <w:rFonts w:ascii="Times New Roman" w:hAnsi="Times New Roman"/>
          <w:b/>
          <w:i/>
          <w:sz w:val="24"/>
          <w:szCs w:val="24"/>
          <w:u w:val="single"/>
        </w:rPr>
        <w:t>Vēstulē uzdotais jautājums:</w:t>
      </w: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5CC">
        <w:rPr>
          <w:rFonts w:ascii="Times New Roman" w:hAnsi="Times New Roman"/>
          <w:sz w:val="24"/>
          <w:szCs w:val="24"/>
        </w:rPr>
        <w:t>4.daļa.”Metāla plaukti”</w:t>
      </w: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5CC">
        <w:rPr>
          <w:rFonts w:ascii="Times New Roman" w:hAnsi="Times New Roman"/>
          <w:sz w:val="24"/>
          <w:szCs w:val="24"/>
        </w:rPr>
        <w:t xml:space="preserve">1)Punkti 1.3.2.,2.3.2. un 3.3.2. – kādiem mērķiem vēlams X veida stiprinājums no sānu daļa? Sekcijas </w:t>
      </w:r>
      <w:proofErr w:type="spellStart"/>
      <w:r w:rsidRPr="008135CC">
        <w:rPr>
          <w:rFonts w:ascii="Times New Roman" w:hAnsi="Times New Roman"/>
          <w:sz w:val="24"/>
          <w:szCs w:val="24"/>
        </w:rPr>
        <w:t>papildstiprībai</w:t>
      </w:r>
      <w:proofErr w:type="spellEnd"/>
      <w:r w:rsidRPr="008135CC">
        <w:rPr>
          <w:rFonts w:ascii="Times New Roman" w:hAnsi="Times New Roman"/>
          <w:sz w:val="24"/>
          <w:szCs w:val="24"/>
        </w:rPr>
        <w:t xml:space="preserve"> vai ka ierobežotājs?</w:t>
      </w: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5CC">
        <w:rPr>
          <w:rFonts w:ascii="Times New Roman" w:hAnsi="Times New Roman"/>
          <w:b/>
          <w:i/>
          <w:sz w:val="24"/>
          <w:szCs w:val="24"/>
          <w:u w:val="single"/>
        </w:rPr>
        <w:t xml:space="preserve">LLU sniegtā atbilde: </w:t>
      </w:r>
      <w:r w:rsidRPr="008135CC">
        <w:rPr>
          <w:rFonts w:ascii="Times New Roman" w:hAnsi="Times New Roman"/>
          <w:snapToGrid w:val="0"/>
          <w:color w:val="000000"/>
          <w:sz w:val="24"/>
          <w:szCs w:val="24"/>
        </w:rPr>
        <w:t>Sānu stiprinājumi ir stiprībai.</w:t>
      </w:r>
    </w:p>
    <w:p w:rsidR="008135CC" w:rsidRDefault="008135CC" w:rsidP="008135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8135CC">
        <w:rPr>
          <w:rFonts w:ascii="Times New Roman" w:hAnsi="Times New Roman"/>
          <w:b/>
          <w:i/>
          <w:sz w:val="24"/>
          <w:szCs w:val="24"/>
          <w:u w:val="single"/>
        </w:rPr>
        <w:t>Vēstulē uzdotais jautājums:</w:t>
      </w: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5CC">
        <w:rPr>
          <w:rFonts w:ascii="Times New Roman" w:hAnsi="Times New Roman"/>
          <w:sz w:val="24"/>
          <w:szCs w:val="24"/>
        </w:rPr>
        <w:t>4.daļa.”Metāla plaukti”</w:t>
      </w: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5CC">
        <w:rPr>
          <w:rFonts w:ascii="Times New Roman" w:hAnsi="Times New Roman"/>
          <w:sz w:val="24"/>
          <w:szCs w:val="24"/>
        </w:rPr>
        <w:t xml:space="preserve">2)Punkti 1.4.1.,2.4.1. un 3.4.1. – 4 </w:t>
      </w:r>
      <w:proofErr w:type="spellStart"/>
      <w:r w:rsidRPr="008135CC">
        <w:rPr>
          <w:rFonts w:ascii="Times New Roman" w:hAnsi="Times New Roman"/>
          <w:sz w:val="24"/>
          <w:szCs w:val="24"/>
        </w:rPr>
        <w:t>starpplaukti</w:t>
      </w:r>
      <w:proofErr w:type="spellEnd"/>
      <w:r w:rsidRPr="008135CC">
        <w:rPr>
          <w:rFonts w:ascii="Times New Roman" w:hAnsi="Times New Roman"/>
          <w:sz w:val="24"/>
          <w:szCs w:val="24"/>
        </w:rPr>
        <w:t>. Tas ir domāts</w:t>
      </w:r>
      <w:r>
        <w:rPr>
          <w:rFonts w:ascii="Times New Roman" w:hAnsi="Times New Roman"/>
          <w:sz w:val="24"/>
          <w:szCs w:val="24"/>
        </w:rPr>
        <w:t>,</w:t>
      </w:r>
      <w:r w:rsidRPr="008135CC">
        <w:rPr>
          <w:rFonts w:ascii="Times New Roman" w:hAnsi="Times New Roman"/>
          <w:sz w:val="24"/>
          <w:szCs w:val="24"/>
        </w:rPr>
        <w:t xml:space="preserve"> ka katrā sekcijā ir 4 lietderīgie plaukti? Ir nepieciešams vēl viens noslēdzošs plaukts?</w:t>
      </w: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135CC" w:rsidRPr="008135CC" w:rsidRDefault="008135CC" w:rsidP="008135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35CC">
        <w:rPr>
          <w:rFonts w:ascii="Times New Roman" w:hAnsi="Times New Roman"/>
          <w:b/>
          <w:i/>
          <w:sz w:val="24"/>
          <w:szCs w:val="24"/>
          <w:u w:val="single"/>
        </w:rPr>
        <w:t xml:space="preserve">LLU sniegtā atbilde: </w:t>
      </w:r>
      <w:r w:rsidRPr="008135CC">
        <w:rPr>
          <w:rFonts w:ascii="Times New Roman" w:hAnsi="Times New Roman"/>
          <w:snapToGrid w:val="0"/>
          <w:color w:val="000000"/>
          <w:sz w:val="24"/>
          <w:szCs w:val="24"/>
        </w:rPr>
        <w:t>Ir vajadzīgi 4 plaukti (lietderīgie), kā arī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8135CC">
        <w:rPr>
          <w:rFonts w:ascii="Times New Roman" w:hAnsi="Times New Roman"/>
          <w:snapToGrid w:val="0"/>
          <w:color w:val="000000"/>
          <w:sz w:val="24"/>
          <w:szCs w:val="24"/>
        </w:rPr>
        <w:t>noslēdzošais plaukts.</w:t>
      </w:r>
    </w:p>
    <w:p w:rsidR="008135CC" w:rsidRPr="00C851F1" w:rsidRDefault="008135CC" w:rsidP="008135CC">
      <w:pPr>
        <w:pStyle w:val="ListParagraph"/>
        <w:ind w:left="0"/>
        <w:jc w:val="both"/>
      </w:pPr>
    </w:p>
    <w:p w:rsidR="008135CC" w:rsidRDefault="008135CC" w:rsidP="008135CC">
      <w:pPr>
        <w:spacing w:after="120" w:line="24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8135CC" w:rsidRPr="005A668C" w:rsidRDefault="008135CC" w:rsidP="008135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8135CC" w:rsidRDefault="008135CC" w:rsidP="008135C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135CC" w:rsidRDefault="008135CC" w:rsidP="008135CC"/>
    <w:p w:rsidR="008135CC" w:rsidRDefault="008135CC" w:rsidP="008135CC"/>
    <w:p w:rsidR="000157DD" w:rsidRDefault="000157DD"/>
    <w:sectPr w:rsidR="000157DD" w:rsidSect="008135CC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708C"/>
    <w:multiLevelType w:val="hybridMultilevel"/>
    <w:tmpl w:val="0A5CD996"/>
    <w:lvl w:ilvl="0" w:tplc="04260017">
      <w:start w:val="1"/>
      <w:numFmt w:val="lowerLetter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F619DA"/>
    <w:multiLevelType w:val="hybridMultilevel"/>
    <w:tmpl w:val="045813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2103"/>
    <w:multiLevelType w:val="hybridMultilevel"/>
    <w:tmpl w:val="6A6AC4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2690E"/>
    <w:multiLevelType w:val="hybridMultilevel"/>
    <w:tmpl w:val="DAEAE98E"/>
    <w:lvl w:ilvl="0" w:tplc="92A66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CC"/>
    <w:rsid w:val="000157DD"/>
    <w:rsid w:val="0081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35CC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uiPriority w:val="99"/>
    <w:unhideWhenUsed/>
    <w:rsid w:val="008135C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135CC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8135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135CC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uiPriority w:val="99"/>
    <w:unhideWhenUsed/>
    <w:rsid w:val="008135CC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135CC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8135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2015-05-07T11:43:00Z</cp:lastPrinted>
  <dcterms:created xsi:type="dcterms:W3CDTF">2015-05-07T11:39:00Z</dcterms:created>
  <dcterms:modified xsi:type="dcterms:W3CDTF">2015-05-07T11:44:00Z</dcterms:modified>
</cp:coreProperties>
</file>