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59" w:rsidRPr="00E305DB" w:rsidRDefault="00162B7F" w:rsidP="006204D5">
      <w:pPr>
        <w:jc w:val="center"/>
        <w:rPr>
          <w:b/>
          <w:lang w:val="en-GB"/>
        </w:rPr>
      </w:pPr>
      <w:r w:rsidRPr="00E305DB">
        <w:rPr>
          <w:b/>
          <w:lang w:val="en-GB"/>
        </w:rPr>
        <w:t xml:space="preserve">RENTAL </w:t>
      </w:r>
      <w:r w:rsidR="00A123B6" w:rsidRPr="00E305DB">
        <w:rPr>
          <w:b/>
          <w:lang w:val="en-GB"/>
        </w:rPr>
        <w:t>AGREEMENT</w:t>
      </w:r>
      <w:r w:rsidR="000367FE" w:rsidRPr="00E305DB">
        <w:rPr>
          <w:b/>
          <w:lang w:val="en-GB"/>
        </w:rPr>
        <w:t xml:space="preserve"> OF LLU DORMITORY</w:t>
      </w:r>
      <w:r w:rsidR="005E0FB5" w:rsidRPr="00E305DB">
        <w:rPr>
          <w:b/>
          <w:lang w:val="en-GB"/>
        </w:rPr>
        <w:t xml:space="preserve"> </w:t>
      </w:r>
      <w:r w:rsidR="007D1007" w:rsidRPr="00E305DB">
        <w:rPr>
          <w:b/>
          <w:lang w:val="en-GB"/>
        </w:rPr>
        <w:t>ACCOMMODATI</w:t>
      </w:r>
      <w:bookmarkStart w:id="0" w:name="_GoBack"/>
      <w:bookmarkEnd w:id="0"/>
      <w:r w:rsidR="007D1007" w:rsidRPr="00E305DB">
        <w:rPr>
          <w:b/>
          <w:lang w:val="en-GB"/>
        </w:rPr>
        <w:t>ON</w:t>
      </w:r>
    </w:p>
    <w:p w:rsidR="00F2316F" w:rsidRPr="00E305DB" w:rsidRDefault="00162B7F" w:rsidP="006204D5">
      <w:pPr>
        <w:jc w:val="center"/>
        <w:rPr>
          <w:b/>
          <w:lang w:val="en-GB"/>
        </w:rPr>
      </w:pPr>
      <w:r w:rsidRPr="00E305DB">
        <w:rPr>
          <w:b/>
          <w:lang w:val="en-GB"/>
        </w:rPr>
        <w:t>No</w:t>
      </w:r>
      <w:r w:rsidR="00F2316F" w:rsidRPr="00E305DB">
        <w:rPr>
          <w:b/>
          <w:lang w:val="en-GB"/>
        </w:rPr>
        <w:t>._________________</w:t>
      </w:r>
    </w:p>
    <w:p w:rsidR="00F2316F" w:rsidRPr="00E305DB" w:rsidRDefault="00F2316F" w:rsidP="006204D5">
      <w:pPr>
        <w:ind w:firstLine="540"/>
        <w:jc w:val="both"/>
        <w:rPr>
          <w:b/>
          <w:lang w:val="en-GB"/>
        </w:rPr>
      </w:pPr>
    </w:p>
    <w:p w:rsidR="00F2316F" w:rsidRPr="00E305DB" w:rsidRDefault="00F2316F" w:rsidP="006204D5">
      <w:pPr>
        <w:ind w:firstLine="540"/>
        <w:jc w:val="both"/>
        <w:rPr>
          <w:lang w:val="en-GB"/>
        </w:rPr>
      </w:pPr>
      <w:r w:rsidRPr="00E305DB">
        <w:rPr>
          <w:lang w:val="en-GB"/>
        </w:rPr>
        <w:t xml:space="preserve">Jelgava                                                   </w:t>
      </w:r>
      <w:r w:rsidR="005E0FB5" w:rsidRPr="00E305DB">
        <w:rPr>
          <w:lang w:val="en-GB"/>
        </w:rPr>
        <w:t xml:space="preserve">                       _____</w:t>
      </w:r>
      <w:r w:rsidR="00162B7F" w:rsidRPr="00E305DB">
        <w:rPr>
          <w:lang w:val="en-GB"/>
        </w:rPr>
        <w:t>______________</w:t>
      </w:r>
      <w:proofErr w:type="gramStart"/>
      <w:r w:rsidR="00162B7F" w:rsidRPr="00E305DB">
        <w:rPr>
          <w:lang w:val="en-GB"/>
        </w:rPr>
        <w:t>_(</w:t>
      </w:r>
      <w:proofErr w:type="gramEnd"/>
      <w:r w:rsidR="00162B7F" w:rsidRPr="00E305DB">
        <w:rPr>
          <w:i/>
          <w:iCs/>
          <w:lang w:val="en-GB"/>
        </w:rPr>
        <w:t>month/date/year</w:t>
      </w:r>
      <w:r w:rsidR="00162B7F" w:rsidRPr="00E305DB">
        <w:rPr>
          <w:lang w:val="en-GB"/>
        </w:rPr>
        <w:t>)</w:t>
      </w:r>
    </w:p>
    <w:p w:rsidR="00F2316F" w:rsidRPr="00E305DB" w:rsidRDefault="00F2316F" w:rsidP="00D545E0">
      <w:pPr>
        <w:ind w:firstLine="540"/>
        <w:jc w:val="both"/>
        <w:rPr>
          <w:lang w:val="en-GB"/>
        </w:rPr>
      </w:pPr>
    </w:p>
    <w:p w:rsidR="0097658F" w:rsidRPr="00E305DB" w:rsidRDefault="00E305DB" w:rsidP="00D545E0">
      <w:pPr>
        <w:ind w:firstLine="539"/>
        <w:jc w:val="both"/>
        <w:rPr>
          <w:bCs/>
          <w:lang w:val="en-GB"/>
        </w:rPr>
      </w:pPr>
      <w:r w:rsidRPr="00E305DB">
        <w:t>Latvijas Lauksaimniecības universitāte (</w:t>
      </w:r>
      <w:r w:rsidR="00162B7F" w:rsidRPr="00E305DB">
        <w:rPr>
          <w:b/>
          <w:lang w:val="en-GB"/>
        </w:rPr>
        <w:t>Latvi</w:t>
      </w:r>
      <w:r w:rsidR="0097658F" w:rsidRPr="00E305DB">
        <w:rPr>
          <w:b/>
          <w:lang w:val="en-GB"/>
        </w:rPr>
        <w:t>a</w:t>
      </w:r>
      <w:r w:rsidR="00162B7F" w:rsidRPr="00E305DB">
        <w:rPr>
          <w:b/>
          <w:lang w:val="en-GB"/>
        </w:rPr>
        <w:t xml:space="preserve"> University of Agriculture</w:t>
      </w:r>
      <w:r w:rsidRPr="00E305DB">
        <w:rPr>
          <w:b/>
          <w:lang w:val="en-GB"/>
        </w:rPr>
        <w:t xml:space="preserve">, </w:t>
      </w:r>
      <w:r w:rsidR="00AE15AC" w:rsidRPr="00E305DB">
        <w:rPr>
          <w:bCs/>
          <w:lang w:val="en-GB"/>
        </w:rPr>
        <w:t xml:space="preserve">hereinafter referred to as </w:t>
      </w:r>
      <w:r w:rsidR="0097658F" w:rsidRPr="00E305DB">
        <w:rPr>
          <w:lang w:val="en-GB"/>
        </w:rPr>
        <w:t>LLU)</w:t>
      </w:r>
      <w:r w:rsidR="0097658F" w:rsidRPr="00E305DB">
        <w:rPr>
          <w:b/>
          <w:lang w:val="en-GB"/>
        </w:rPr>
        <w:t xml:space="preserve">, </w:t>
      </w:r>
      <w:r w:rsidR="00162B7F" w:rsidRPr="00E305DB">
        <w:rPr>
          <w:lang w:val="en-GB"/>
        </w:rPr>
        <w:t>registration No</w:t>
      </w:r>
      <w:r w:rsidR="0097658F" w:rsidRPr="00E305DB">
        <w:rPr>
          <w:lang w:val="en-GB"/>
        </w:rPr>
        <w:t xml:space="preserve">. 90000041898, </w:t>
      </w:r>
      <w:r w:rsidR="00A123B6" w:rsidRPr="00E305DB">
        <w:rPr>
          <w:bCs/>
          <w:lang w:val="en-GB"/>
        </w:rPr>
        <w:t>here</w:t>
      </w:r>
      <w:r w:rsidR="000367FE" w:rsidRPr="00E305DB">
        <w:rPr>
          <w:bCs/>
          <w:lang w:val="en-GB"/>
        </w:rPr>
        <w:t>in</w:t>
      </w:r>
      <w:r w:rsidR="00A123B6" w:rsidRPr="00E305DB">
        <w:rPr>
          <w:bCs/>
          <w:lang w:val="en-GB"/>
        </w:rPr>
        <w:t xml:space="preserve">after referred to as </w:t>
      </w:r>
      <w:r w:rsidR="00E767DA">
        <w:rPr>
          <w:b/>
          <w:bCs/>
          <w:lang w:val="en-GB"/>
        </w:rPr>
        <w:t>Leaser</w:t>
      </w:r>
      <w:r w:rsidR="0097658F" w:rsidRPr="00E305DB">
        <w:rPr>
          <w:b/>
          <w:bCs/>
          <w:lang w:val="en-GB"/>
        </w:rPr>
        <w:t xml:space="preserve">, </w:t>
      </w:r>
      <w:r w:rsidR="006B7D13" w:rsidRPr="00E305DB">
        <w:rPr>
          <w:bCs/>
          <w:lang w:val="en-GB"/>
        </w:rPr>
        <w:t>represented by</w:t>
      </w:r>
      <w:r w:rsidR="00CB4B66" w:rsidRPr="00E305DB">
        <w:rPr>
          <w:bCs/>
          <w:lang w:val="en-GB"/>
        </w:rPr>
        <w:t xml:space="preserve"> Manager of</w:t>
      </w:r>
      <w:r w:rsidR="008E1215" w:rsidRPr="00E305DB">
        <w:rPr>
          <w:bCs/>
          <w:lang w:val="en-GB"/>
        </w:rPr>
        <w:t xml:space="preserve"> </w:t>
      </w:r>
      <w:r w:rsidR="00C119EE" w:rsidRPr="00E305DB">
        <w:rPr>
          <w:bCs/>
          <w:lang w:val="en-GB"/>
        </w:rPr>
        <w:t>its</w:t>
      </w:r>
      <w:r w:rsidR="008E1215" w:rsidRPr="00E305DB">
        <w:rPr>
          <w:bCs/>
          <w:lang w:val="en-GB"/>
        </w:rPr>
        <w:t xml:space="preserve"> </w:t>
      </w:r>
      <w:r w:rsidR="00D545E0" w:rsidRPr="00E305DB">
        <w:rPr>
          <w:bCs/>
          <w:lang w:val="en-GB"/>
        </w:rPr>
        <w:t>dormitory</w:t>
      </w:r>
      <w:r w:rsidR="00C119EE" w:rsidRPr="00E305DB">
        <w:rPr>
          <w:bCs/>
          <w:lang w:val="en-GB"/>
        </w:rPr>
        <w:t xml:space="preserve"> </w:t>
      </w:r>
      <w:r w:rsidR="00710303" w:rsidRPr="00E305DB">
        <w:rPr>
          <w:bCs/>
          <w:lang w:val="en-GB"/>
        </w:rPr>
        <w:t>(hereinafter referred to as D</w:t>
      </w:r>
      <w:r w:rsidR="003B15BE">
        <w:rPr>
          <w:bCs/>
          <w:lang w:val="en-GB"/>
        </w:rPr>
        <w:t>ormitory</w:t>
      </w:r>
      <w:r w:rsidR="00710303" w:rsidRPr="00E305DB">
        <w:rPr>
          <w:bCs/>
          <w:lang w:val="en-GB"/>
        </w:rPr>
        <w:t>)</w:t>
      </w:r>
      <w:r w:rsidR="005E0FB5" w:rsidRPr="00E305DB">
        <w:rPr>
          <w:bCs/>
          <w:lang w:val="en-GB"/>
        </w:rPr>
        <w:t xml:space="preserve"> </w:t>
      </w:r>
      <w:r w:rsidR="00BE460E" w:rsidRPr="00E305DB">
        <w:rPr>
          <w:bCs/>
          <w:lang w:val="en-GB"/>
        </w:rPr>
        <w:t>___________________________</w:t>
      </w:r>
      <w:r w:rsidR="0097658F" w:rsidRPr="00E305DB">
        <w:rPr>
          <w:bCs/>
          <w:lang w:val="en-GB"/>
        </w:rPr>
        <w:t xml:space="preserve">, </w:t>
      </w:r>
      <w:r w:rsidRPr="00E305DB">
        <w:rPr>
          <w:bCs/>
          <w:lang w:val="en-GB"/>
        </w:rPr>
        <w:t xml:space="preserve">acting </w:t>
      </w:r>
      <w:r w:rsidR="00EB2CA8" w:rsidRPr="00E305DB">
        <w:rPr>
          <w:bCs/>
          <w:lang w:val="en-GB"/>
        </w:rPr>
        <w:t xml:space="preserve">on the basis of </w:t>
      </w:r>
      <w:r w:rsidR="00D545E0" w:rsidRPr="00E305DB">
        <w:rPr>
          <w:bCs/>
          <w:lang w:val="en-GB"/>
        </w:rPr>
        <w:t xml:space="preserve">the LLU </w:t>
      </w:r>
      <w:r w:rsidR="00CB4B66" w:rsidRPr="00E305DB">
        <w:rPr>
          <w:bCs/>
          <w:lang w:val="en-GB"/>
        </w:rPr>
        <w:t>Rector’s decision No4.3-13/81 as of November 11, 2015</w:t>
      </w:r>
      <w:r w:rsidR="00EB2CA8" w:rsidRPr="00E305DB">
        <w:rPr>
          <w:bCs/>
          <w:lang w:val="en-GB"/>
        </w:rPr>
        <w:t>,</w:t>
      </w:r>
      <w:r w:rsidR="00A123B6" w:rsidRPr="00E305DB">
        <w:rPr>
          <w:bCs/>
          <w:lang w:val="en-GB"/>
        </w:rPr>
        <w:t xml:space="preserve"> on the one hand</w:t>
      </w:r>
      <w:r w:rsidR="0097658F" w:rsidRPr="00E305DB">
        <w:rPr>
          <w:bCs/>
          <w:lang w:val="en-GB"/>
        </w:rPr>
        <w:t xml:space="preserve">, </w:t>
      </w:r>
      <w:r w:rsidR="00A123B6" w:rsidRPr="00E305DB">
        <w:rPr>
          <w:bCs/>
          <w:lang w:val="en-GB"/>
        </w:rPr>
        <w:t>and</w:t>
      </w:r>
      <w:r w:rsidR="0097658F" w:rsidRPr="00E305DB">
        <w:rPr>
          <w:bCs/>
          <w:lang w:val="en-GB"/>
        </w:rPr>
        <w:t xml:space="preserve"> </w:t>
      </w:r>
      <w:r w:rsidR="00803489" w:rsidRPr="00E305DB">
        <w:rPr>
          <w:bCs/>
          <w:lang w:val="en-GB"/>
        </w:rPr>
        <w:t>___________________</w:t>
      </w:r>
      <w:r w:rsidR="00710303" w:rsidRPr="00E305DB">
        <w:rPr>
          <w:bCs/>
          <w:lang w:val="en-GB"/>
        </w:rPr>
        <w:t>__________________</w:t>
      </w:r>
      <w:r w:rsidR="00803489" w:rsidRPr="00E305DB">
        <w:rPr>
          <w:bCs/>
          <w:lang w:val="en-GB"/>
        </w:rPr>
        <w:t xml:space="preserve">, </w:t>
      </w:r>
      <w:r w:rsidR="008E1215" w:rsidRPr="00E305DB">
        <w:rPr>
          <w:bCs/>
          <w:lang w:val="en-GB"/>
        </w:rPr>
        <w:t>ID</w:t>
      </w:r>
      <w:r w:rsidR="00710303" w:rsidRPr="00E305DB">
        <w:rPr>
          <w:bCs/>
          <w:lang w:val="en-GB"/>
        </w:rPr>
        <w:t xml:space="preserve"> No</w:t>
      </w:r>
      <w:r w:rsidR="00A70E0C" w:rsidRPr="00E305DB">
        <w:rPr>
          <w:bCs/>
          <w:lang w:val="en-GB"/>
        </w:rPr>
        <w:t>_</w:t>
      </w:r>
      <w:r w:rsidR="00803489" w:rsidRPr="00E305DB">
        <w:rPr>
          <w:bCs/>
          <w:lang w:val="en-GB"/>
        </w:rPr>
        <w:t>________-___</w:t>
      </w:r>
      <w:r w:rsidR="00A70E0C" w:rsidRPr="00E305DB">
        <w:rPr>
          <w:bCs/>
          <w:lang w:val="en-GB"/>
        </w:rPr>
        <w:t>_____</w:t>
      </w:r>
      <w:r w:rsidR="00803489" w:rsidRPr="00E305DB">
        <w:rPr>
          <w:bCs/>
          <w:lang w:val="en-GB"/>
        </w:rPr>
        <w:t>_,</w:t>
      </w:r>
      <w:r w:rsidR="00EB2CA8" w:rsidRPr="00E305DB">
        <w:rPr>
          <w:bCs/>
          <w:lang w:val="en-GB"/>
        </w:rPr>
        <w:t xml:space="preserve"> </w:t>
      </w:r>
      <w:r w:rsidR="00710303" w:rsidRPr="00E305DB">
        <w:rPr>
          <w:bCs/>
          <w:lang w:val="en-GB"/>
        </w:rPr>
        <w:t>whose</w:t>
      </w:r>
      <w:r w:rsidR="005E6D46" w:rsidRPr="00E305DB">
        <w:rPr>
          <w:bCs/>
          <w:lang w:val="en-GB"/>
        </w:rPr>
        <w:t xml:space="preserve"> home</w:t>
      </w:r>
      <w:r w:rsidR="00710303" w:rsidRPr="00E305DB">
        <w:rPr>
          <w:bCs/>
          <w:lang w:val="en-GB"/>
        </w:rPr>
        <w:t xml:space="preserve"> </w:t>
      </w:r>
      <w:r w:rsidR="00803489" w:rsidRPr="00E305DB">
        <w:rPr>
          <w:bCs/>
          <w:lang w:val="en-GB"/>
        </w:rPr>
        <w:t>ad</w:t>
      </w:r>
      <w:r w:rsidR="008E1215" w:rsidRPr="00E305DB">
        <w:rPr>
          <w:bCs/>
          <w:lang w:val="en-GB"/>
        </w:rPr>
        <w:t>dress</w:t>
      </w:r>
      <w:r w:rsidR="00710303" w:rsidRPr="00E305DB">
        <w:rPr>
          <w:bCs/>
          <w:lang w:val="en-GB"/>
        </w:rPr>
        <w:t xml:space="preserve"> is </w:t>
      </w:r>
      <w:r w:rsidR="00803489" w:rsidRPr="00E305DB">
        <w:rPr>
          <w:bCs/>
          <w:lang w:val="en-GB"/>
        </w:rPr>
        <w:t>___________</w:t>
      </w:r>
      <w:r w:rsidR="004154F7" w:rsidRPr="00E305DB">
        <w:rPr>
          <w:bCs/>
          <w:lang w:val="en-GB"/>
        </w:rPr>
        <w:t>__________________________________</w:t>
      </w:r>
      <w:r w:rsidR="00803489" w:rsidRPr="00E305DB">
        <w:rPr>
          <w:bCs/>
          <w:lang w:val="en-GB"/>
        </w:rPr>
        <w:t xml:space="preserve">, </w:t>
      </w:r>
      <w:r w:rsidR="00A123B6" w:rsidRPr="00E305DB">
        <w:rPr>
          <w:lang w:val="en-GB"/>
        </w:rPr>
        <w:t xml:space="preserve">hereinafter referred to as </w:t>
      </w:r>
      <w:r w:rsidR="00A123B6" w:rsidRPr="00E305DB">
        <w:rPr>
          <w:b/>
          <w:lang w:val="en-GB"/>
        </w:rPr>
        <w:t>Tenant</w:t>
      </w:r>
      <w:r w:rsidR="00803489" w:rsidRPr="00E305DB">
        <w:rPr>
          <w:b/>
          <w:bCs/>
          <w:lang w:val="en-GB"/>
        </w:rPr>
        <w:t xml:space="preserve">, </w:t>
      </w:r>
      <w:r w:rsidR="00AF7A41" w:rsidRPr="00E305DB">
        <w:rPr>
          <w:bCs/>
          <w:lang w:val="en-GB"/>
        </w:rPr>
        <w:t>on the other hand</w:t>
      </w:r>
      <w:r w:rsidR="00803489" w:rsidRPr="00E305DB">
        <w:rPr>
          <w:bCs/>
          <w:lang w:val="en-GB"/>
        </w:rPr>
        <w:t xml:space="preserve">, </w:t>
      </w:r>
      <w:r w:rsidR="00D545E0" w:rsidRPr="00E305DB">
        <w:rPr>
          <w:lang w:val="en-GB"/>
        </w:rPr>
        <w:t xml:space="preserve">hereinafter jointly or separately referred to as ”Parties”, sign the present Agreement (hereinafter referred to as “the Agreement”) </w:t>
      </w:r>
      <w:r w:rsidR="008E1215" w:rsidRPr="00E305DB">
        <w:rPr>
          <w:bCs/>
          <w:lang w:val="en-GB"/>
        </w:rPr>
        <w:t xml:space="preserve">of leasing the </w:t>
      </w:r>
      <w:r w:rsidR="00C119EE" w:rsidRPr="00E305DB">
        <w:rPr>
          <w:bCs/>
          <w:lang w:val="en-GB"/>
        </w:rPr>
        <w:t>student</w:t>
      </w:r>
      <w:r w:rsidR="00EB2CA8" w:rsidRPr="00E305DB">
        <w:rPr>
          <w:bCs/>
          <w:lang w:val="en-GB"/>
        </w:rPr>
        <w:t xml:space="preserve"> accom</w:t>
      </w:r>
      <w:r w:rsidR="00B613F0" w:rsidRPr="00E305DB">
        <w:rPr>
          <w:bCs/>
          <w:lang w:val="en-GB"/>
        </w:rPr>
        <w:t>m</w:t>
      </w:r>
      <w:r w:rsidR="00EB2CA8" w:rsidRPr="00E305DB">
        <w:rPr>
          <w:bCs/>
          <w:lang w:val="en-GB"/>
        </w:rPr>
        <w:t>odation</w:t>
      </w:r>
      <w:r w:rsidR="008E1215" w:rsidRPr="00E305DB">
        <w:rPr>
          <w:bCs/>
          <w:lang w:val="en-GB"/>
        </w:rPr>
        <w:t xml:space="preserve"> upon the terms and conditions as contained herein</w:t>
      </w:r>
      <w:r w:rsidR="00803489" w:rsidRPr="00E305DB">
        <w:rPr>
          <w:bCs/>
          <w:lang w:val="en-GB"/>
        </w:rPr>
        <w:t>:</w:t>
      </w:r>
    </w:p>
    <w:p w:rsidR="00AD3DC2" w:rsidRPr="00E305DB" w:rsidRDefault="00AD3DC2" w:rsidP="006204D5">
      <w:pPr>
        <w:ind w:firstLine="540"/>
        <w:jc w:val="both"/>
        <w:rPr>
          <w:bCs/>
          <w:lang w:val="en-GB"/>
        </w:rPr>
      </w:pPr>
    </w:p>
    <w:p w:rsidR="00A048B9" w:rsidRPr="00E305DB" w:rsidRDefault="00CB4B66" w:rsidP="00A048B9">
      <w:pPr>
        <w:numPr>
          <w:ilvl w:val="0"/>
          <w:numId w:val="11"/>
        </w:numPr>
        <w:tabs>
          <w:tab w:val="clear" w:pos="810"/>
          <w:tab w:val="num" w:pos="540"/>
        </w:tabs>
        <w:ind w:left="540" w:hanging="540"/>
        <w:jc w:val="center"/>
        <w:rPr>
          <w:b/>
          <w:bCs/>
          <w:caps/>
          <w:lang w:val="en-US"/>
        </w:rPr>
      </w:pPr>
      <w:r w:rsidRPr="00E305DB">
        <w:rPr>
          <w:b/>
          <w:bCs/>
          <w:caps/>
          <w:lang w:val="en-US"/>
        </w:rPr>
        <w:t xml:space="preserve">SUBJECT </w:t>
      </w:r>
      <w:r w:rsidR="00A048B9" w:rsidRPr="00E305DB">
        <w:rPr>
          <w:b/>
          <w:bCs/>
          <w:caps/>
          <w:lang w:val="en-US"/>
        </w:rPr>
        <w:t>of the agreement</w:t>
      </w:r>
    </w:p>
    <w:p w:rsidR="00A048B9" w:rsidRPr="00E305DB" w:rsidRDefault="00A048B9" w:rsidP="00A048B9">
      <w:pPr>
        <w:jc w:val="both"/>
        <w:rPr>
          <w:bCs/>
          <w:lang w:val="en-US"/>
        </w:rPr>
      </w:pPr>
    </w:p>
    <w:p w:rsidR="00A048B9" w:rsidRPr="00E305DB" w:rsidRDefault="00E767DA" w:rsidP="00A048B9">
      <w:pPr>
        <w:numPr>
          <w:ilvl w:val="1"/>
          <w:numId w:val="27"/>
        </w:numPr>
        <w:ind w:left="567" w:hanging="567"/>
        <w:jc w:val="both"/>
        <w:rPr>
          <w:bCs/>
          <w:lang w:val="en-US"/>
        </w:rPr>
      </w:pPr>
      <w:r>
        <w:rPr>
          <w:b/>
          <w:bCs/>
          <w:lang w:val="en-US"/>
        </w:rPr>
        <w:t>Leaser</w:t>
      </w:r>
      <w:r w:rsidR="00A048B9" w:rsidRPr="00E305DB">
        <w:rPr>
          <w:b/>
          <w:bCs/>
          <w:lang w:val="en-US"/>
        </w:rPr>
        <w:t xml:space="preserve"> </w:t>
      </w:r>
      <w:r w:rsidR="00A048B9" w:rsidRPr="00E305DB">
        <w:rPr>
          <w:lang w:val="en-US"/>
        </w:rPr>
        <w:t>leases and</w:t>
      </w:r>
      <w:r w:rsidR="00A048B9" w:rsidRPr="00E305DB">
        <w:rPr>
          <w:b/>
          <w:bCs/>
          <w:lang w:val="en-US"/>
        </w:rPr>
        <w:t xml:space="preserve"> Tenant </w:t>
      </w:r>
      <w:r w:rsidR="00A048B9" w:rsidRPr="00E305DB">
        <w:rPr>
          <w:lang w:val="en-US"/>
        </w:rPr>
        <w:t>takes on lease</w:t>
      </w:r>
      <w:r w:rsidR="00A048B9" w:rsidRPr="00E305DB">
        <w:rPr>
          <w:b/>
          <w:bCs/>
          <w:lang w:val="en-US"/>
        </w:rPr>
        <w:t xml:space="preserve"> </w:t>
      </w:r>
      <w:r w:rsidR="00A048B9" w:rsidRPr="00E305DB">
        <w:rPr>
          <w:lang w:val="en-US"/>
        </w:rPr>
        <w:t>accommodation (dormitory bed</w:t>
      </w:r>
      <w:r w:rsidR="00BD7FAF" w:rsidRPr="00E305DB">
        <w:rPr>
          <w:lang w:val="en-US"/>
        </w:rPr>
        <w:t>)</w:t>
      </w:r>
      <w:r w:rsidR="00CB4B66" w:rsidRPr="00E305DB">
        <w:rPr>
          <w:lang w:val="en-US"/>
        </w:rPr>
        <w:t xml:space="preserve"> in Room No______</w:t>
      </w:r>
      <w:r w:rsidR="00BD7FAF" w:rsidRPr="00E305DB">
        <w:rPr>
          <w:lang w:val="en-US"/>
        </w:rPr>
        <w:t xml:space="preserve">, toilet facilities and other common use facilities and premises, </w:t>
      </w:r>
      <w:r w:rsidR="00BD7FAF" w:rsidRPr="00E305DB">
        <w:rPr>
          <w:lang w:val="en-GB"/>
        </w:rPr>
        <w:t>hereinafter referred to as accommodation,</w:t>
      </w:r>
      <w:r w:rsidR="00BD7FAF" w:rsidRPr="00E305DB">
        <w:rPr>
          <w:lang w:val="en-US"/>
        </w:rPr>
        <w:t xml:space="preserve"> </w:t>
      </w:r>
      <w:r w:rsidR="00A048B9" w:rsidRPr="00E305DB">
        <w:rPr>
          <w:lang w:val="en-US"/>
        </w:rPr>
        <w:t xml:space="preserve">in </w:t>
      </w:r>
      <w:r w:rsidR="00BD7FAF" w:rsidRPr="00E305DB">
        <w:rPr>
          <w:lang w:val="en-US"/>
        </w:rPr>
        <w:t>Dormitory</w:t>
      </w:r>
      <w:r w:rsidR="00A048B9" w:rsidRPr="00E305DB">
        <w:rPr>
          <w:lang w:val="en-US"/>
        </w:rPr>
        <w:t xml:space="preserve"> </w:t>
      </w:r>
      <w:r w:rsidR="00CB4B66" w:rsidRPr="00E305DB">
        <w:rPr>
          <w:lang w:val="en-US"/>
        </w:rPr>
        <w:t xml:space="preserve">No______ </w:t>
      </w:r>
      <w:r w:rsidR="00A048B9" w:rsidRPr="00E305DB">
        <w:rPr>
          <w:lang w:val="en-US"/>
        </w:rPr>
        <w:t xml:space="preserve">in </w:t>
      </w:r>
      <w:r w:rsidR="00A048B9" w:rsidRPr="00E305DB">
        <w:rPr>
          <w:b/>
          <w:i/>
          <w:lang w:val="en-US"/>
        </w:rPr>
        <w:t>Jelgava,</w:t>
      </w:r>
      <w:r w:rsidR="00A048B9" w:rsidRPr="00E305DB">
        <w:rPr>
          <w:lang w:val="en-US"/>
        </w:rPr>
        <w:t xml:space="preserve"> </w:t>
      </w:r>
      <w:r w:rsidR="00CB4B66" w:rsidRPr="00E305DB">
        <w:rPr>
          <w:b/>
          <w:i/>
          <w:lang w:val="en-US"/>
        </w:rPr>
        <w:t>______________</w:t>
      </w:r>
      <w:r w:rsidR="00CB4B66" w:rsidRPr="00E305DB">
        <w:rPr>
          <w:lang w:val="en-US"/>
        </w:rPr>
        <w:t>street</w:t>
      </w:r>
      <w:r w:rsidR="00CB4B66" w:rsidRPr="00E305DB">
        <w:rPr>
          <w:b/>
          <w:i/>
          <w:lang w:val="en-US"/>
        </w:rPr>
        <w:t xml:space="preserve">_________ </w:t>
      </w:r>
      <w:r w:rsidR="00CB4B66" w:rsidRPr="00E305DB">
        <w:rPr>
          <w:lang w:val="en-US"/>
        </w:rPr>
        <w:t>for a fee</w:t>
      </w:r>
      <w:r w:rsidR="00A048B9" w:rsidRPr="00E305DB">
        <w:rPr>
          <w:lang w:val="en-US"/>
        </w:rPr>
        <w:t>.</w:t>
      </w:r>
    </w:p>
    <w:p w:rsidR="00BD7FAF" w:rsidRPr="00E305DB" w:rsidRDefault="00BD7FAF" w:rsidP="00A048B9">
      <w:pPr>
        <w:numPr>
          <w:ilvl w:val="1"/>
          <w:numId w:val="27"/>
        </w:numPr>
        <w:ind w:left="567" w:hanging="567"/>
        <w:jc w:val="both"/>
        <w:rPr>
          <w:bCs/>
          <w:lang w:val="en-US"/>
        </w:rPr>
      </w:pPr>
      <w:r w:rsidRPr="00E305DB">
        <w:rPr>
          <w:bCs/>
          <w:lang w:val="en-US"/>
        </w:rPr>
        <w:t xml:space="preserve">The accommodation and inventory is given to </w:t>
      </w:r>
      <w:r w:rsidRPr="00E305DB">
        <w:rPr>
          <w:b/>
          <w:lang w:val="en-GB"/>
        </w:rPr>
        <w:t>Tenant</w:t>
      </w:r>
      <w:r w:rsidR="00CE6468" w:rsidRPr="00E305DB">
        <w:rPr>
          <w:b/>
          <w:lang w:val="en-GB"/>
        </w:rPr>
        <w:t xml:space="preserve"> </w:t>
      </w:r>
      <w:r w:rsidR="00CE6468" w:rsidRPr="00E305DB">
        <w:rPr>
          <w:lang w:val="en-GB"/>
        </w:rPr>
        <w:t xml:space="preserve">in the condition it was </w:t>
      </w:r>
      <w:r w:rsidR="00E305DB">
        <w:rPr>
          <w:lang w:val="en-GB"/>
        </w:rPr>
        <w:t>o</w:t>
      </w:r>
      <w:r w:rsidR="00CE6468" w:rsidRPr="00E305DB">
        <w:rPr>
          <w:lang w:val="en-GB"/>
        </w:rPr>
        <w:t xml:space="preserve">n </w:t>
      </w:r>
      <w:r w:rsidR="00E305DB">
        <w:rPr>
          <w:lang w:val="en-GB"/>
        </w:rPr>
        <w:t xml:space="preserve">the </w:t>
      </w:r>
      <w:r w:rsidR="00CE6468" w:rsidRPr="00E305DB">
        <w:rPr>
          <w:lang w:val="en-GB"/>
        </w:rPr>
        <w:t>check-in day.</w:t>
      </w:r>
      <w:r w:rsidRPr="00E305DB">
        <w:rPr>
          <w:b/>
          <w:lang w:val="en-GB"/>
        </w:rPr>
        <w:t xml:space="preserve"> </w:t>
      </w:r>
      <w:r w:rsidRPr="00E305DB">
        <w:rPr>
          <w:lang w:val="en-GB"/>
        </w:rPr>
        <w:t xml:space="preserve">The condition of the accommodation is known </w:t>
      </w:r>
      <w:r w:rsidR="00CE6468" w:rsidRPr="00E305DB">
        <w:rPr>
          <w:lang w:val="en-GB"/>
        </w:rPr>
        <w:t xml:space="preserve">to </w:t>
      </w:r>
      <w:r w:rsidR="00CE6468" w:rsidRPr="00E305DB">
        <w:rPr>
          <w:b/>
          <w:lang w:val="en-GB"/>
        </w:rPr>
        <w:t xml:space="preserve">Tenant </w:t>
      </w:r>
      <w:r w:rsidR="00CE6468" w:rsidRPr="00E305DB">
        <w:rPr>
          <w:lang w:val="en-GB"/>
        </w:rPr>
        <w:t xml:space="preserve">as well as </w:t>
      </w:r>
      <w:r w:rsidR="00E767DA">
        <w:rPr>
          <w:b/>
          <w:bCs/>
          <w:lang w:val="en-GB"/>
        </w:rPr>
        <w:t>Leaser</w:t>
      </w:r>
      <w:r w:rsidR="00CE6468" w:rsidRPr="00E305DB">
        <w:rPr>
          <w:lang w:val="en-GB"/>
        </w:rPr>
        <w:t xml:space="preserve"> </w:t>
      </w:r>
      <w:r w:rsidRPr="00E305DB">
        <w:rPr>
          <w:lang w:val="en-GB"/>
        </w:rPr>
        <w:t xml:space="preserve">and </w:t>
      </w:r>
      <w:r w:rsidR="00E305DB" w:rsidRPr="00E305DB">
        <w:rPr>
          <w:lang w:val="en-GB"/>
        </w:rPr>
        <w:t>it is fixed in C</w:t>
      </w:r>
      <w:r w:rsidR="00CE6468" w:rsidRPr="00E305DB">
        <w:rPr>
          <w:lang w:val="en-GB"/>
        </w:rPr>
        <w:t xml:space="preserve">heck-in </w:t>
      </w:r>
      <w:r w:rsidR="00E305DB" w:rsidRPr="00E305DB">
        <w:rPr>
          <w:lang w:val="en-GB"/>
        </w:rPr>
        <w:t>Inventory F</w:t>
      </w:r>
      <w:r w:rsidR="00CE6468" w:rsidRPr="00E305DB">
        <w:rPr>
          <w:lang w:val="en-GB"/>
        </w:rPr>
        <w:t>orm (Supplement No</w:t>
      </w:r>
      <w:r w:rsidR="0009780C" w:rsidRPr="00E305DB">
        <w:rPr>
          <w:lang w:val="en-GB"/>
        </w:rPr>
        <w:t xml:space="preserve"> </w:t>
      </w:r>
      <w:r w:rsidR="00CE6468" w:rsidRPr="00E305DB">
        <w:rPr>
          <w:lang w:val="en-GB"/>
        </w:rPr>
        <w:t>1)</w:t>
      </w:r>
      <w:r w:rsidR="0009780C" w:rsidRPr="00E305DB">
        <w:rPr>
          <w:lang w:val="en-GB"/>
        </w:rPr>
        <w:t>.</w:t>
      </w:r>
    </w:p>
    <w:p w:rsidR="0009780C" w:rsidRPr="00E305DB" w:rsidRDefault="0009780C" w:rsidP="0009780C">
      <w:pPr>
        <w:numPr>
          <w:ilvl w:val="1"/>
          <w:numId w:val="27"/>
        </w:numPr>
        <w:ind w:left="567" w:hanging="567"/>
        <w:jc w:val="both"/>
        <w:rPr>
          <w:bCs/>
          <w:lang w:val="en-US"/>
        </w:rPr>
      </w:pPr>
      <w:r w:rsidRPr="00E305DB">
        <w:rPr>
          <w:lang w:val="en-GB"/>
        </w:rPr>
        <w:t xml:space="preserve">There is central heating, water supply, sewerage, gas or electrical cooker, cold and hot water, electrical light and internet </w:t>
      </w:r>
      <w:r w:rsidRPr="00E305DB">
        <w:rPr>
          <w:bCs/>
          <w:lang w:val="en-US"/>
        </w:rPr>
        <w:t>connection</w:t>
      </w:r>
      <w:r w:rsidR="003B15BE">
        <w:rPr>
          <w:bCs/>
          <w:lang w:val="en-US"/>
        </w:rPr>
        <w:t xml:space="preserve"> in the Dormitory</w:t>
      </w:r>
      <w:r w:rsidRPr="00E305DB">
        <w:rPr>
          <w:bCs/>
          <w:lang w:val="en-US"/>
        </w:rPr>
        <w:t>.</w:t>
      </w:r>
    </w:p>
    <w:p w:rsidR="00746BF7" w:rsidRPr="00E305DB" w:rsidRDefault="00746BF7" w:rsidP="00746BF7">
      <w:pPr>
        <w:ind w:left="540"/>
        <w:jc w:val="both"/>
        <w:rPr>
          <w:bCs/>
          <w:lang w:val="en-US"/>
        </w:rPr>
      </w:pPr>
    </w:p>
    <w:p w:rsidR="00FC1CB8" w:rsidRPr="00E305DB" w:rsidRDefault="00FC1CB8" w:rsidP="00746BF7">
      <w:pPr>
        <w:ind w:left="540"/>
        <w:jc w:val="both"/>
        <w:rPr>
          <w:bCs/>
          <w:lang w:val="en-GB"/>
        </w:rPr>
      </w:pPr>
    </w:p>
    <w:p w:rsidR="001B1A3B" w:rsidRPr="00E305DB" w:rsidRDefault="001B1A3B" w:rsidP="00C1626D">
      <w:pPr>
        <w:jc w:val="center"/>
        <w:rPr>
          <w:lang w:val="en-GB"/>
        </w:rPr>
      </w:pPr>
    </w:p>
    <w:p w:rsidR="001D101B" w:rsidRPr="00E305DB" w:rsidRDefault="005E0FB5" w:rsidP="007B3FA2">
      <w:pPr>
        <w:widowControl w:val="0"/>
        <w:numPr>
          <w:ilvl w:val="0"/>
          <w:numId w:val="26"/>
        </w:numPr>
        <w:shd w:val="clear" w:color="auto" w:fill="FFFFFF"/>
        <w:autoSpaceDE w:val="0"/>
        <w:autoSpaceDN w:val="0"/>
        <w:adjustRightInd w:val="0"/>
        <w:spacing w:before="10"/>
        <w:ind w:right="5"/>
        <w:jc w:val="center"/>
        <w:rPr>
          <w:b/>
          <w:bCs/>
          <w:lang w:val="en-GB"/>
        </w:rPr>
      </w:pPr>
      <w:r w:rsidRPr="00E305DB">
        <w:rPr>
          <w:b/>
          <w:bCs/>
          <w:lang w:val="en-GB"/>
        </w:rPr>
        <w:t xml:space="preserve">TERM </w:t>
      </w:r>
      <w:r w:rsidR="00743A11" w:rsidRPr="00E305DB">
        <w:rPr>
          <w:b/>
          <w:bCs/>
          <w:lang w:val="en-GB"/>
        </w:rPr>
        <w:t xml:space="preserve">AND </w:t>
      </w:r>
      <w:r w:rsidRPr="00E305DB">
        <w:rPr>
          <w:b/>
          <w:bCs/>
          <w:lang w:val="en-GB"/>
        </w:rPr>
        <w:t>EXPIRATION</w:t>
      </w:r>
      <w:r w:rsidR="00743A11" w:rsidRPr="00E305DB">
        <w:rPr>
          <w:b/>
          <w:bCs/>
          <w:lang w:val="en-GB"/>
        </w:rPr>
        <w:t xml:space="preserve"> OF AGREEMENT</w:t>
      </w:r>
    </w:p>
    <w:p w:rsidR="00A014CC" w:rsidRPr="00E305DB" w:rsidRDefault="00A014CC" w:rsidP="00A014CC">
      <w:pPr>
        <w:widowControl w:val="0"/>
        <w:shd w:val="clear" w:color="auto" w:fill="FFFFFF"/>
        <w:autoSpaceDE w:val="0"/>
        <w:autoSpaceDN w:val="0"/>
        <w:adjustRightInd w:val="0"/>
        <w:spacing w:before="10"/>
        <w:ind w:right="5"/>
        <w:rPr>
          <w:b/>
          <w:bCs/>
          <w:lang w:val="en-GB"/>
        </w:rPr>
      </w:pPr>
    </w:p>
    <w:p w:rsidR="00603BC7" w:rsidRPr="00E305DB" w:rsidRDefault="001243D4" w:rsidP="00603BC7">
      <w:pPr>
        <w:widowControl w:val="0"/>
        <w:numPr>
          <w:ilvl w:val="0"/>
          <w:numId w:val="17"/>
        </w:numPr>
        <w:shd w:val="clear" w:color="auto" w:fill="FFFFFF"/>
        <w:tabs>
          <w:tab w:val="left" w:pos="540"/>
        </w:tabs>
        <w:autoSpaceDE w:val="0"/>
        <w:autoSpaceDN w:val="0"/>
        <w:adjustRightInd w:val="0"/>
        <w:ind w:left="539" w:right="6" w:hanging="539"/>
        <w:jc w:val="both"/>
        <w:rPr>
          <w:spacing w:val="-12"/>
          <w:lang w:val="en-GB"/>
        </w:rPr>
      </w:pPr>
      <w:r w:rsidRPr="00E305DB">
        <w:rPr>
          <w:b/>
          <w:bCs/>
          <w:lang w:val="en-GB"/>
        </w:rPr>
        <w:t xml:space="preserve">Agreement </w:t>
      </w:r>
      <w:r w:rsidR="00164B25" w:rsidRPr="00E305DB">
        <w:rPr>
          <w:lang w:val="en-GB"/>
        </w:rPr>
        <w:t>shall be in effect</w:t>
      </w:r>
      <w:r w:rsidR="00164B25" w:rsidRPr="00E305DB">
        <w:rPr>
          <w:b/>
          <w:bCs/>
          <w:lang w:val="en-GB"/>
        </w:rPr>
        <w:t xml:space="preserve"> </w:t>
      </w:r>
      <w:r w:rsidR="004F0DD2" w:rsidRPr="00E305DB">
        <w:rPr>
          <w:lang w:val="en-GB"/>
        </w:rPr>
        <w:t xml:space="preserve">beginning </w:t>
      </w:r>
      <w:r w:rsidRPr="00E305DB">
        <w:rPr>
          <w:lang w:val="en-GB"/>
        </w:rPr>
        <w:t xml:space="preserve">from the day of </w:t>
      </w:r>
      <w:r w:rsidR="00726D9C" w:rsidRPr="00E305DB">
        <w:rPr>
          <w:lang w:val="en-GB"/>
        </w:rPr>
        <w:t xml:space="preserve">its </w:t>
      </w:r>
      <w:r w:rsidRPr="00E305DB">
        <w:rPr>
          <w:lang w:val="en-GB"/>
        </w:rPr>
        <w:t xml:space="preserve">signing and </w:t>
      </w:r>
      <w:r w:rsidR="004F0DD2" w:rsidRPr="00E305DB">
        <w:rPr>
          <w:lang w:val="en-GB"/>
        </w:rPr>
        <w:t>ending on</w:t>
      </w:r>
      <w:r w:rsidR="00F6367C" w:rsidRPr="00E305DB">
        <w:rPr>
          <w:lang w:val="en-GB"/>
        </w:rPr>
        <w:t xml:space="preserve"> ___________________, </w:t>
      </w:r>
      <w:r w:rsidR="00497543" w:rsidRPr="00E305DB">
        <w:rPr>
          <w:lang w:val="en-GB"/>
        </w:rPr>
        <w:t>20</w:t>
      </w:r>
      <w:r w:rsidR="00F6367C" w:rsidRPr="00E305DB">
        <w:rPr>
          <w:lang w:val="en-GB"/>
        </w:rPr>
        <w:t>__</w:t>
      </w:r>
      <w:r w:rsidR="00603BC7" w:rsidRPr="00E305DB">
        <w:rPr>
          <w:spacing w:val="-2"/>
          <w:lang w:val="en-GB"/>
        </w:rPr>
        <w:t>.</w:t>
      </w:r>
    </w:p>
    <w:p w:rsidR="00E14C97" w:rsidRPr="00E305DB" w:rsidRDefault="00E767DA" w:rsidP="00603BC7">
      <w:pPr>
        <w:widowControl w:val="0"/>
        <w:numPr>
          <w:ilvl w:val="0"/>
          <w:numId w:val="17"/>
        </w:numPr>
        <w:shd w:val="clear" w:color="auto" w:fill="FFFFFF"/>
        <w:tabs>
          <w:tab w:val="left" w:pos="540"/>
        </w:tabs>
        <w:autoSpaceDE w:val="0"/>
        <w:autoSpaceDN w:val="0"/>
        <w:adjustRightInd w:val="0"/>
        <w:ind w:left="539" w:right="6" w:hanging="539"/>
        <w:jc w:val="both"/>
        <w:rPr>
          <w:b/>
          <w:spacing w:val="-12"/>
          <w:lang w:val="en-GB"/>
        </w:rPr>
      </w:pPr>
      <w:r>
        <w:rPr>
          <w:b/>
          <w:spacing w:val="-12"/>
          <w:lang w:val="en-GB"/>
        </w:rPr>
        <w:t>Leaser</w:t>
      </w:r>
      <w:r w:rsidR="00E14C97" w:rsidRPr="00E305DB">
        <w:rPr>
          <w:b/>
          <w:spacing w:val="-12"/>
          <w:lang w:val="en-GB"/>
        </w:rPr>
        <w:t xml:space="preserve"> </w:t>
      </w:r>
      <w:r w:rsidR="00E14C97" w:rsidRPr="00E305DB">
        <w:rPr>
          <w:spacing w:val="-12"/>
          <w:lang w:val="en-GB"/>
        </w:rPr>
        <w:t>is entitled to terminate the Agreement immediately if:</w:t>
      </w:r>
    </w:p>
    <w:p w:rsidR="00E14C97" w:rsidRPr="00E305DB" w:rsidRDefault="00E14C97" w:rsidP="00E14C97">
      <w:pPr>
        <w:widowControl w:val="0"/>
        <w:shd w:val="clear" w:color="auto" w:fill="FFFFFF"/>
        <w:tabs>
          <w:tab w:val="left" w:pos="540"/>
        </w:tabs>
        <w:autoSpaceDE w:val="0"/>
        <w:autoSpaceDN w:val="0"/>
        <w:adjustRightInd w:val="0"/>
        <w:ind w:left="539" w:right="6"/>
        <w:jc w:val="both"/>
        <w:rPr>
          <w:spacing w:val="-12"/>
          <w:lang w:val="en-GB"/>
        </w:rPr>
      </w:pPr>
      <w:r w:rsidRPr="00E305DB">
        <w:rPr>
          <w:spacing w:val="-12"/>
          <w:lang w:val="en-GB"/>
        </w:rPr>
        <w:t>2.2.1</w:t>
      </w:r>
      <w:proofErr w:type="gramStart"/>
      <w:r w:rsidRPr="00E305DB">
        <w:rPr>
          <w:spacing w:val="-12"/>
          <w:lang w:val="en-GB"/>
        </w:rPr>
        <w:t>.</w:t>
      </w:r>
      <w:r w:rsidRPr="00E305DB">
        <w:rPr>
          <w:b/>
          <w:spacing w:val="-12"/>
          <w:lang w:val="en-GB"/>
        </w:rPr>
        <w:t>Tenant</w:t>
      </w:r>
      <w:proofErr w:type="gramEnd"/>
      <w:r w:rsidRPr="00E305DB">
        <w:rPr>
          <w:spacing w:val="-12"/>
          <w:lang w:val="en-GB"/>
        </w:rPr>
        <w:t xml:space="preserve"> is late with the current payment for more than 30 days;</w:t>
      </w:r>
    </w:p>
    <w:p w:rsidR="00E1078C" w:rsidRPr="00E305DB" w:rsidRDefault="00E14C97" w:rsidP="00E14C97">
      <w:pPr>
        <w:widowControl w:val="0"/>
        <w:shd w:val="clear" w:color="auto" w:fill="FFFFFF"/>
        <w:tabs>
          <w:tab w:val="left" w:pos="540"/>
        </w:tabs>
        <w:autoSpaceDE w:val="0"/>
        <w:autoSpaceDN w:val="0"/>
        <w:adjustRightInd w:val="0"/>
        <w:ind w:left="539" w:right="6"/>
        <w:jc w:val="both"/>
        <w:rPr>
          <w:spacing w:val="-12"/>
          <w:lang w:val="en-GB"/>
        </w:rPr>
      </w:pPr>
      <w:r w:rsidRPr="00E305DB">
        <w:rPr>
          <w:spacing w:val="-12"/>
          <w:lang w:val="en-GB"/>
        </w:rPr>
        <w:t xml:space="preserve">2.2.2. </w:t>
      </w:r>
      <w:r w:rsidRPr="00E305DB">
        <w:rPr>
          <w:b/>
          <w:spacing w:val="-12"/>
          <w:lang w:val="en-GB"/>
        </w:rPr>
        <w:t>Tenant</w:t>
      </w:r>
      <w:r w:rsidR="00E1078C" w:rsidRPr="00E305DB">
        <w:rPr>
          <w:b/>
          <w:spacing w:val="-12"/>
          <w:lang w:val="en-GB"/>
        </w:rPr>
        <w:t xml:space="preserve"> </w:t>
      </w:r>
      <w:r w:rsidR="00E1078C" w:rsidRPr="00E305DB">
        <w:rPr>
          <w:spacing w:val="-12"/>
          <w:lang w:val="en-GB"/>
        </w:rPr>
        <w:t xml:space="preserve">has been </w:t>
      </w:r>
      <w:proofErr w:type="spellStart"/>
      <w:r w:rsidR="00E1078C" w:rsidRPr="00E305DB">
        <w:rPr>
          <w:spacing w:val="-12"/>
          <w:lang w:val="en-GB"/>
        </w:rPr>
        <w:t>exmatriculated</w:t>
      </w:r>
      <w:proofErr w:type="spellEnd"/>
      <w:r w:rsidR="00E1078C" w:rsidRPr="00E305DB">
        <w:rPr>
          <w:spacing w:val="-12"/>
          <w:lang w:val="en-GB"/>
        </w:rPr>
        <w:t xml:space="preserve"> from the LLU;</w:t>
      </w:r>
    </w:p>
    <w:p w:rsidR="00E14C97" w:rsidRPr="00E305DB" w:rsidRDefault="00E1078C" w:rsidP="00E14C97">
      <w:pPr>
        <w:widowControl w:val="0"/>
        <w:shd w:val="clear" w:color="auto" w:fill="FFFFFF"/>
        <w:tabs>
          <w:tab w:val="left" w:pos="540"/>
        </w:tabs>
        <w:autoSpaceDE w:val="0"/>
        <w:autoSpaceDN w:val="0"/>
        <w:adjustRightInd w:val="0"/>
        <w:ind w:left="539" w:right="6"/>
        <w:jc w:val="both"/>
        <w:rPr>
          <w:spacing w:val="-12"/>
          <w:lang w:val="en-GB"/>
        </w:rPr>
      </w:pPr>
      <w:r w:rsidRPr="00E305DB">
        <w:rPr>
          <w:spacing w:val="-12"/>
          <w:lang w:val="en-GB"/>
        </w:rPr>
        <w:t xml:space="preserve">2.2.3. </w:t>
      </w:r>
      <w:r w:rsidRPr="00E305DB">
        <w:rPr>
          <w:b/>
          <w:spacing w:val="-12"/>
          <w:lang w:val="en-GB"/>
        </w:rPr>
        <w:t xml:space="preserve">Tenant </w:t>
      </w:r>
      <w:r w:rsidRPr="00E305DB">
        <w:rPr>
          <w:spacing w:val="-12"/>
          <w:lang w:val="en-GB"/>
        </w:rPr>
        <w:t xml:space="preserve">does not observe the </w:t>
      </w:r>
      <w:r w:rsidR="003B15BE">
        <w:rPr>
          <w:spacing w:val="-12"/>
          <w:lang w:val="en-GB"/>
        </w:rPr>
        <w:t>Regulations for Dormitory T</w:t>
      </w:r>
      <w:r w:rsidRPr="00E305DB">
        <w:rPr>
          <w:spacing w:val="-12"/>
          <w:lang w:val="en-GB"/>
        </w:rPr>
        <w:t>enants.</w:t>
      </w:r>
    </w:p>
    <w:p w:rsidR="00811EE4" w:rsidRPr="00E305DB" w:rsidRDefault="00E1078C" w:rsidP="006C0BBB">
      <w:pPr>
        <w:widowControl w:val="0"/>
        <w:numPr>
          <w:ilvl w:val="0"/>
          <w:numId w:val="17"/>
        </w:numPr>
        <w:shd w:val="clear" w:color="auto" w:fill="FFFFFF"/>
        <w:tabs>
          <w:tab w:val="left" w:pos="540"/>
        </w:tabs>
        <w:autoSpaceDE w:val="0"/>
        <w:autoSpaceDN w:val="0"/>
        <w:adjustRightInd w:val="0"/>
        <w:ind w:left="539" w:right="6" w:hanging="539"/>
        <w:jc w:val="both"/>
        <w:rPr>
          <w:bCs/>
          <w:spacing w:val="-12"/>
          <w:lang w:val="en-GB"/>
        </w:rPr>
      </w:pPr>
      <w:r w:rsidRPr="00E305DB">
        <w:rPr>
          <w:b/>
          <w:bCs/>
          <w:lang w:val="en-GB"/>
        </w:rPr>
        <w:t xml:space="preserve">Tenant </w:t>
      </w:r>
      <w:r w:rsidRPr="00E305DB">
        <w:rPr>
          <w:lang w:val="en-GB"/>
        </w:rPr>
        <w:t xml:space="preserve">has the right to terminate this </w:t>
      </w:r>
      <w:r w:rsidRPr="00E305DB">
        <w:rPr>
          <w:b/>
          <w:bCs/>
          <w:lang w:val="en-GB"/>
        </w:rPr>
        <w:t xml:space="preserve">Agreement </w:t>
      </w:r>
      <w:r w:rsidRPr="00E305DB">
        <w:rPr>
          <w:bCs/>
          <w:lang w:val="en-GB"/>
        </w:rPr>
        <w:t>before the</w:t>
      </w:r>
      <w:r w:rsidRPr="00E305DB">
        <w:rPr>
          <w:bCs/>
          <w:spacing w:val="-12"/>
          <w:lang w:val="en-GB"/>
        </w:rPr>
        <w:t xml:space="preserve"> date of its expiry if the accommodation becomes unsuitable for living because of the reasons beyond the Tenant’s control.</w:t>
      </w:r>
    </w:p>
    <w:p w:rsidR="00811EE4" w:rsidRPr="00E305DB" w:rsidRDefault="00811EE4" w:rsidP="006C0BBB">
      <w:pPr>
        <w:widowControl w:val="0"/>
        <w:numPr>
          <w:ilvl w:val="0"/>
          <w:numId w:val="17"/>
        </w:numPr>
        <w:shd w:val="clear" w:color="auto" w:fill="FFFFFF"/>
        <w:tabs>
          <w:tab w:val="left" w:pos="540"/>
        </w:tabs>
        <w:autoSpaceDE w:val="0"/>
        <w:autoSpaceDN w:val="0"/>
        <w:adjustRightInd w:val="0"/>
        <w:ind w:left="539" w:right="6" w:hanging="539"/>
        <w:jc w:val="both"/>
        <w:rPr>
          <w:bCs/>
          <w:spacing w:val="-12"/>
          <w:lang w:val="en-GB"/>
        </w:rPr>
      </w:pPr>
    </w:p>
    <w:p w:rsidR="00E1078C" w:rsidRPr="00E305DB" w:rsidRDefault="00811EE4" w:rsidP="00811EE4">
      <w:pPr>
        <w:widowControl w:val="0"/>
        <w:shd w:val="clear" w:color="auto" w:fill="FFFFFF"/>
        <w:tabs>
          <w:tab w:val="left" w:pos="540"/>
        </w:tabs>
        <w:autoSpaceDE w:val="0"/>
        <w:autoSpaceDN w:val="0"/>
        <w:adjustRightInd w:val="0"/>
        <w:ind w:left="539"/>
        <w:jc w:val="both"/>
        <w:rPr>
          <w:spacing w:val="-12"/>
          <w:highlight w:val="lightGray"/>
          <w:lang w:val="en-GB"/>
        </w:rPr>
      </w:pPr>
      <w:r w:rsidRPr="00E305DB">
        <w:rPr>
          <w:b/>
          <w:bCs/>
          <w:lang w:val="en-GB"/>
        </w:rPr>
        <w:t>T</w:t>
      </w:r>
      <w:r w:rsidR="00E1078C" w:rsidRPr="00E305DB">
        <w:rPr>
          <w:b/>
          <w:bCs/>
          <w:lang w:val="en-GB"/>
        </w:rPr>
        <w:t xml:space="preserve">enant </w:t>
      </w:r>
      <w:r w:rsidR="00E1078C" w:rsidRPr="00E305DB">
        <w:rPr>
          <w:lang w:val="en-GB"/>
        </w:rPr>
        <w:t xml:space="preserve">has the right to terminate this </w:t>
      </w:r>
      <w:r w:rsidR="00E1078C" w:rsidRPr="00E305DB">
        <w:rPr>
          <w:b/>
          <w:bCs/>
          <w:lang w:val="en-GB"/>
        </w:rPr>
        <w:t xml:space="preserve">Agreement </w:t>
      </w:r>
      <w:r w:rsidR="00E1078C" w:rsidRPr="00E305DB">
        <w:rPr>
          <w:lang w:val="en-GB"/>
        </w:rPr>
        <w:t xml:space="preserve">by giving a written notice to </w:t>
      </w:r>
      <w:r w:rsidR="00E767DA">
        <w:rPr>
          <w:b/>
          <w:bCs/>
          <w:lang w:val="en-GB"/>
        </w:rPr>
        <w:t>Leaser</w:t>
      </w:r>
      <w:r w:rsidR="00E1078C" w:rsidRPr="00E305DB">
        <w:rPr>
          <w:lang w:val="en-GB"/>
        </w:rPr>
        <w:t xml:space="preserve"> 10 (ten) working days in advance</w:t>
      </w:r>
      <w:r w:rsidR="00E1078C" w:rsidRPr="00E305DB">
        <w:rPr>
          <w:b/>
          <w:bCs/>
          <w:lang w:val="en-GB"/>
        </w:rPr>
        <w:t xml:space="preserve">.  </w:t>
      </w:r>
    </w:p>
    <w:p w:rsidR="0095541D" w:rsidRPr="00E305DB" w:rsidRDefault="00E1078C" w:rsidP="00603BC7">
      <w:pPr>
        <w:widowControl w:val="0"/>
        <w:numPr>
          <w:ilvl w:val="0"/>
          <w:numId w:val="17"/>
        </w:numPr>
        <w:shd w:val="clear" w:color="auto" w:fill="FFFFFF"/>
        <w:tabs>
          <w:tab w:val="left" w:pos="540"/>
        </w:tabs>
        <w:autoSpaceDE w:val="0"/>
        <w:autoSpaceDN w:val="0"/>
        <w:adjustRightInd w:val="0"/>
        <w:ind w:left="539" w:right="6" w:hanging="539"/>
        <w:jc w:val="both"/>
        <w:rPr>
          <w:bCs/>
          <w:spacing w:val="-12"/>
          <w:lang w:val="en-GB"/>
        </w:rPr>
      </w:pPr>
      <w:r w:rsidRPr="00E305DB">
        <w:rPr>
          <w:bCs/>
          <w:lang w:val="en-GB"/>
        </w:rPr>
        <w:t xml:space="preserve">In case of termination or expiry of </w:t>
      </w:r>
      <w:r w:rsidRPr="00E305DB">
        <w:rPr>
          <w:b/>
          <w:bCs/>
          <w:lang w:val="en-GB"/>
        </w:rPr>
        <w:t xml:space="preserve">the Agreement, Tenant </w:t>
      </w:r>
      <w:r w:rsidRPr="00E305DB">
        <w:rPr>
          <w:bCs/>
          <w:lang w:val="en-GB"/>
        </w:rPr>
        <w:t>must move out</w:t>
      </w:r>
      <w:r w:rsidRPr="00E305DB">
        <w:rPr>
          <w:b/>
          <w:bCs/>
          <w:lang w:val="en-GB"/>
        </w:rPr>
        <w:t xml:space="preserve"> </w:t>
      </w:r>
      <w:r w:rsidRPr="00E305DB">
        <w:rPr>
          <w:bCs/>
          <w:lang w:val="en-GB"/>
        </w:rPr>
        <w:t>in one day’s time from the moment of t</w:t>
      </w:r>
      <w:r w:rsidR="00E305DB">
        <w:rPr>
          <w:bCs/>
          <w:lang w:val="en-GB"/>
        </w:rPr>
        <w:t>he termination</w:t>
      </w:r>
      <w:r w:rsidR="00811EE4" w:rsidRPr="00E305DB">
        <w:rPr>
          <w:bCs/>
          <w:lang w:val="en-GB"/>
        </w:rPr>
        <w:t xml:space="preserve"> of the </w:t>
      </w:r>
      <w:r w:rsidR="00811EE4" w:rsidRPr="00E305DB">
        <w:rPr>
          <w:b/>
          <w:bCs/>
          <w:lang w:val="en-GB"/>
        </w:rPr>
        <w:t>Agreement</w:t>
      </w:r>
      <w:r w:rsidRPr="00E305DB">
        <w:rPr>
          <w:bCs/>
          <w:lang w:val="en-GB"/>
        </w:rPr>
        <w:t xml:space="preserve"> </w:t>
      </w:r>
      <w:r w:rsidR="00811EE4" w:rsidRPr="00E305DB">
        <w:rPr>
          <w:bCs/>
          <w:lang w:val="en-GB"/>
        </w:rPr>
        <w:t>by signing Check-out Inventory Form (Supplement 2). If Tenant has not moved out in the stated time, the Tenant pays</w:t>
      </w:r>
      <w:r w:rsidR="0095541D" w:rsidRPr="00E305DB">
        <w:rPr>
          <w:bCs/>
          <w:lang w:val="en-GB"/>
        </w:rPr>
        <w:t xml:space="preserve"> double sum for each missed day. </w:t>
      </w:r>
    </w:p>
    <w:p w:rsidR="00603BC7" w:rsidRPr="00E305DB" w:rsidRDefault="00F6367C" w:rsidP="00603BC7">
      <w:pPr>
        <w:widowControl w:val="0"/>
        <w:numPr>
          <w:ilvl w:val="0"/>
          <w:numId w:val="17"/>
        </w:numPr>
        <w:shd w:val="clear" w:color="auto" w:fill="FFFFFF"/>
        <w:tabs>
          <w:tab w:val="left" w:pos="540"/>
        </w:tabs>
        <w:autoSpaceDE w:val="0"/>
        <w:autoSpaceDN w:val="0"/>
        <w:adjustRightInd w:val="0"/>
        <w:ind w:left="539" w:right="6" w:hanging="539"/>
        <w:jc w:val="both"/>
        <w:rPr>
          <w:bCs/>
          <w:spacing w:val="-12"/>
          <w:lang w:val="en-GB"/>
        </w:rPr>
      </w:pPr>
      <w:r w:rsidRPr="00E305DB">
        <w:rPr>
          <w:bCs/>
          <w:lang w:val="en-GB"/>
        </w:rPr>
        <w:t xml:space="preserve">If </w:t>
      </w:r>
      <w:r w:rsidR="005E0FB5" w:rsidRPr="00E305DB">
        <w:rPr>
          <w:bCs/>
          <w:lang w:val="en-GB"/>
        </w:rPr>
        <w:t xml:space="preserve">the </w:t>
      </w:r>
      <w:r w:rsidRPr="00E305DB">
        <w:rPr>
          <w:bCs/>
          <w:lang w:val="en-GB"/>
        </w:rPr>
        <w:t>accom</w:t>
      </w:r>
      <w:r w:rsidR="008F2DC0" w:rsidRPr="00E305DB">
        <w:rPr>
          <w:bCs/>
          <w:lang w:val="en-GB"/>
        </w:rPr>
        <w:t>m</w:t>
      </w:r>
      <w:r w:rsidRPr="00E305DB">
        <w:rPr>
          <w:bCs/>
          <w:lang w:val="en-GB"/>
        </w:rPr>
        <w:t xml:space="preserve">odation is not </w:t>
      </w:r>
      <w:r w:rsidR="00E305DB">
        <w:rPr>
          <w:bCs/>
          <w:lang w:val="en-GB"/>
        </w:rPr>
        <w:t>empty</w:t>
      </w:r>
      <w:r w:rsidR="0095541D" w:rsidRPr="00E305DB">
        <w:rPr>
          <w:bCs/>
          <w:lang w:val="en-GB"/>
        </w:rPr>
        <w:t xml:space="preserve"> at the stated time</w:t>
      </w:r>
      <w:r w:rsidRPr="00E305DB">
        <w:rPr>
          <w:bCs/>
          <w:lang w:val="en-GB"/>
        </w:rPr>
        <w:t>,</w:t>
      </w:r>
      <w:r w:rsidRPr="00E305DB">
        <w:rPr>
          <w:b/>
          <w:lang w:val="en-GB"/>
        </w:rPr>
        <w:t xml:space="preserve"> </w:t>
      </w:r>
      <w:r w:rsidR="00E767DA">
        <w:rPr>
          <w:b/>
          <w:lang w:val="en-GB"/>
        </w:rPr>
        <w:t>Leaser</w:t>
      </w:r>
      <w:r w:rsidR="0095541D" w:rsidRPr="00E305DB">
        <w:rPr>
          <w:b/>
          <w:lang w:val="en-GB"/>
        </w:rPr>
        <w:t xml:space="preserve"> </w:t>
      </w:r>
      <w:r w:rsidR="0095541D" w:rsidRPr="00E305DB">
        <w:rPr>
          <w:lang w:val="en-GB"/>
        </w:rPr>
        <w:t xml:space="preserve">has the right to take over the room by filling a </w:t>
      </w:r>
      <w:r w:rsidR="003B15BE">
        <w:rPr>
          <w:lang w:val="en-GB"/>
        </w:rPr>
        <w:t>special form</w:t>
      </w:r>
      <w:r w:rsidR="0095541D" w:rsidRPr="00E305DB">
        <w:rPr>
          <w:lang w:val="en-GB"/>
        </w:rPr>
        <w:t xml:space="preserve">. All </w:t>
      </w:r>
      <w:proofErr w:type="gramStart"/>
      <w:r w:rsidR="0095541D" w:rsidRPr="00E305DB">
        <w:rPr>
          <w:b/>
          <w:lang w:val="en-GB"/>
        </w:rPr>
        <w:t>Tenant’s</w:t>
      </w:r>
      <w:proofErr w:type="gramEnd"/>
      <w:r w:rsidR="0095541D" w:rsidRPr="00E305DB">
        <w:rPr>
          <w:lang w:val="en-GB"/>
        </w:rPr>
        <w:t xml:space="preserve"> belongings </w:t>
      </w:r>
      <w:r w:rsidR="003B15BE">
        <w:rPr>
          <w:lang w:val="en-GB"/>
        </w:rPr>
        <w:t>in the room</w:t>
      </w:r>
      <w:r w:rsidR="0095541D" w:rsidRPr="00E305DB">
        <w:rPr>
          <w:lang w:val="en-GB"/>
        </w:rPr>
        <w:t xml:space="preserve"> a</w:t>
      </w:r>
      <w:r w:rsidR="00E305DB">
        <w:rPr>
          <w:lang w:val="en-GB"/>
        </w:rPr>
        <w:t>re</w:t>
      </w:r>
      <w:r w:rsidR="0095541D" w:rsidRPr="00E305DB">
        <w:rPr>
          <w:lang w:val="en-GB"/>
        </w:rPr>
        <w:t xml:space="preserve"> considered to be </w:t>
      </w:r>
      <w:r w:rsidR="00A74B4F" w:rsidRPr="00E305DB">
        <w:rPr>
          <w:lang w:val="en-GB"/>
        </w:rPr>
        <w:t xml:space="preserve">the left property. </w:t>
      </w:r>
      <w:r w:rsidR="00E767DA">
        <w:rPr>
          <w:b/>
          <w:lang w:val="en-GB"/>
        </w:rPr>
        <w:t>Leaser</w:t>
      </w:r>
      <w:r w:rsidR="00A74B4F" w:rsidRPr="00E305DB">
        <w:rPr>
          <w:lang w:val="en-GB"/>
        </w:rPr>
        <w:t xml:space="preserve"> has the right to deal with it </w:t>
      </w:r>
      <w:r w:rsidR="00830CF9" w:rsidRPr="00E305DB">
        <w:rPr>
          <w:lang w:val="en-GB"/>
        </w:rPr>
        <w:t xml:space="preserve">as </w:t>
      </w:r>
      <w:r w:rsidR="00E767DA">
        <w:rPr>
          <w:b/>
          <w:lang w:val="en-GB"/>
        </w:rPr>
        <w:t>Leaser</w:t>
      </w:r>
      <w:r w:rsidR="00830CF9" w:rsidRPr="00E305DB">
        <w:rPr>
          <w:b/>
          <w:lang w:val="en-GB"/>
        </w:rPr>
        <w:t xml:space="preserve"> </w:t>
      </w:r>
      <w:r w:rsidR="00830CF9" w:rsidRPr="00E305DB">
        <w:rPr>
          <w:lang w:val="en-GB"/>
        </w:rPr>
        <w:t xml:space="preserve">pleases. </w:t>
      </w:r>
      <w:r w:rsidR="008741A7" w:rsidRPr="00E305DB">
        <w:rPr>
          <w:lang w:val="en-GB"/>
        </w:rPr>
        <w:t>From</w:t>
      </w:r>
      <w:r w:rsidR="00E305DB">
        <w:rPr>
          <w:lang w:val="en-GB"/>
        </w:rPr>
        <w:t xml:space="preserve"> the moment of the takeover</w:t>
      </w:r>
      <w:r w:rsidR="008741A7" w:rsidRPr="00E305DB">
        <w:rPr>
          <w:lang w:val="en-GB"/>
        </w:rPr>
        <w:t xml:space="preserve"> </w:t>
      </w:r>
      <w:r w:rsidR="00E767DA">
        <w:rPr>
          <w:b/>
          <w:lang w:val="en-GB"/>
        </w:rPr>
        <w:t>Leaser</w:t>
      </w:r>
      <w:r w:rsidR="008741A7" w:rsidRPr="00E305DB">
        <w:rPr>
          <w:lang w:val="en-GB"/>
        </w:rPr>
        <w:t xml:space="preserve"> has no right to charge the rent mentioned in Article 3.1. </w:t>
      </w:r>
      <w:proofErr w:type="gramStart"/>
      <w:r w:rsidR="008741A7" w:rsidRPr="00E305DB">
        <w:rPr>
          <w:lang w:val="en-GB"/>
        </w:rPr>
        <w:t>of</w:t>
      </w:r>
      <w:proofErr w:type="gramEnd"/>
      <w:r w:rsidR="008741A7" w:rsidRPr="00E305DB">
        <w:rPr>
          <w:lang w:val="en-GB"/>
        </w:rPr>
        <w:t xml:space="preserve"> this Agreement. </w:t>
      </w:r>
    </w:p>
    <w:p w:rsidR="00603BC7" w:rsidRPr="00E305DB" w:rsidRDefault="00836253" w:rsidP="00390C53">
      <w:pPr>
        <w:widowControl w:val="0"/>
        <w:numPr>
          <w:ilvl w:val="0"/>
          <w:numId w:val="17"/>
        </w:numPr>
        <w:shd w:val="clear" w:color="auto" w:fill="FFFFFF"/>
        <w:tabs>
          <w:tab w:val="left" w:pos="540"/>
        </w:tabs>
        <w:autoSpaceDE w:val="0"/>
        <w:autoSpaceDN w:val="0"/>
        <w:adjustRightInd w:val="0"/>
        <w:ind w:left="539" w:right="6" w:hanging="539"/>
        <w:jc w:val="both"/>
        <w:rPr>
          <w:spacing w:val="-12"/>
          <w:lang w:val="en-GB"/>
        </w:rPr>
      </w:pPr>
      <w:r w:rsidRPr="00E305DB">
        <w:rPr>
          <w:lang w:val="en-GB"/>
        </w:rPr>
        <w:t xml:space="preserve">The agreement may be </w:t>
      </w:r>
      <w:r w:rsidR="005B321A" w:rsidRPr="00E305DB">
        <w:rPr>
          <w:lang w:val="en-GB"/>
        </w:rPr>
        <w:t>terminated</w:t>
      </w:r>
      <w:r w:rsidRPr="00E305DB">
        <w:rPr>
          <w:lang w:val="en-GB"/>
        </w:rPr>
        <w:t xml:space="preserve"> or amended by </w:t>
      </w:r>
      <w:r w:rsidR="003B15BE">
        <w:rPr>
          <w:lang w:val="en-GB"/>
        </w:rPr>
        <w:t xml:space="preserve">the </w:t>
      </w:r>
      <w:r w:rsidRPr="00E305DB">
        <w:rPr>
          <w:lang w:val="en-GB"/>
        </w:rPr>
        <w:t xml:space="preserve">written agreement between </w:t>
      </w:r>
      <w:r w:rsidR="00E767DA">
        <w:rPr>
          <w:b/>
          <w:bCs/>
          <w:lang w:val="en-GB"/>
        </w:rPr>
        <w:t>Leaser</w:t>
      </w:r>
      <w:r w:rsidRPr="00E305DB">
        <w:rPr>
          <w:lang w:val="en-GB"/>
        </w:rPr>
        <w:t xml:space="preserve"> and </w:t>
      </w:r>
      <w:r w:rsidRPr="00E305DB">
        <w:rPr>
          <w:b/>
          <w:bCs/>
          <w:lang w:val="en-GB"/>
        </w:rPr>
        <w:t>Tenant</w:t>
      </w:r>
      <w:r w:rsidRPr="00E305DB">
        <w:rPr>
          <w:lang w:val="en-GB"/>
        </w:rPr>
        <w:t>.</w:t>
      </w:r>
    </w:p>
    <w:p w:rsidR="00726D9C" w:rsidRPr="00E305DB" w:rsidRDefault="00726D9C" w:rsidP="00726D9C">
      <w:pPr>
        <w:widowControl w:val="0"/>
        <w:shd w:val="clear" w:color="auto" w:fill="FFFFFF"/>
        <w:tabs>
          <w:tab w:val="left" w:pos="540"/>
        </w:tabs>
        <w:autoSpaceDE w:val="0"/>
        <w:autoSpaceDN w:val="0"/>
        <w:adjustRightInd w:val="0"/>
        <w:ind w:right="6"/>
        <w:jc w:val="both"/>
        <w:rPr>
          <w:lang w:val="en-GB"/>
        </w:rPr>
      </w:pPr>
    </w:p>
    <w:p w:rsidR="00726D9C" w:rsidRPr="00E305DB" w:rsidRDefault="00726D9C" w:rsidP="00726D9C">
      <w:pPr>
        <w:widowControl w:val="0"/>
        <w:shd w:val="clear" w:color="auto" w:fill="FFFFFF"/>
        <w:tabs>
          <w:tab w:val="left" w:pos="540"/>
        </w:tabs>
        <w:autoSpaceDE w:val="0"/>
        <w:autoSpaceDN w:val="0"/>
        <w:adjustRightInd w:val="0"/>
        <w:ind w:right="6"/>
        <w:jc w:val="both"/>
        <w:rPr>
          <w:lang w:val="en-GB"/>
        </w:rPr>
      </w:pPr>
    </w:p>
    <w:p w:rsidR="00726D9C" w:rsidRPr="00E305DB" w:rsidRDefault="00726D9C" w:rsidP="00726D9C">
      <w:pPr>
        <w:widowControl w:val="0"/>
        <w:shd w:val="clear" w:color="auto" w:fill="FFFFFF"/>
        <w:tabs>
          <w:tab w:val="left" w:pos="540"/>
        </w:tabs>
        <w:autoSpaceDE w:val="0"/>
        <w:autoSpaceDN w:val="0"/>
        <w:adjustRightInd w:val="0"/>
        <w:ind w:right="6"/>
        <w:jc w:val="both"/>
        <w:rPr>
          <w:lang w:val="en-GB"/>
        </w:rPr>
      </w:pPr>
    </w:p>
    <w:p w:rsidR="00726D9C" w:rsidRPr="00E305DB" w:rsidRDefault="008741A7" w:rsidP="00726D9C">
      <w:pPr>
        <w:numPr>
          <w:ilvl w:val="0"/>
          <w:numId w:val="26"/>
        </w:numPr>
        <w:tabs>
          <w:tab w:val="left" w:pos="540"/>
        </w:tabs>
        <w:jc w:val="center"/>
        <w:rPr>
          <w:b/>
          <w:bCs/>
          <w:spacing w:val="-2"/>
          <w:lang w:val="en-GB"/>
        </w:rPr>
      </w:pPr>
      <w:r w:rsidRPr="00E305DB">
        <w:rPr>
          <w:b/>
          <w:bCs/>
          <w:spacing w:val="-2"/>
          <w:lang w:val="en-GB"/>
        </w:rPr>
        <w:t>RENT PAYMENT PROCEDURE</w:t>
      </w:r>
    </w:p>
    <w:p w:rsidR="00726D9C" w:rsidRPr="00E305DB" w:rsidRDefault="00726D9C" w:rsidP="00726D9C">
      <w:pPr>
        <w:tabs>
          <w:tab w:val="left" w:pos="540"/>
        </w:tabs>
        <w:rPr>
          <w:b/>
          <w:bCs/>
          <w:spacing w:val="-2"/>
          <w:lang w:val="en-GB"/>
        </w:rPr>
      </w:pPr>
    </w:p>
    <w:p w:rsidR="00726D9C" w:rsidRPr="00E305DB" w:rsidRDefault="00E74753" w:rsidP="00726D9C">
      <w:pPr>
        <w:numPr>
          <w:ilvl w:val="1"/>
          <w:numId w:val="26"/>
        </w:numPr>
        <w:ind w:left="567" w:hanging="567"/>
        <w:jc w:val="both"/>
        <w:rPr>
          <w:bCs/>
          <w:spacing w:val="-2"/>
          <w:lang w:val="en-GB"/>
        </w:rPr>
      </w:pPr>
      <w:r w:rsidRPr="00E305DB">
        <w:rPr>
          <w:bCs/>
          <w:spacing w:val="-2"/>
          <w:lang w:val="en-GB"/>
        </w:rPr>
        <w:t>T</w:t>
      </w:r>
      <w:r w:rsidR="00726D9C" w:rsidRPr="00E305DB">
        <w:rPr>
          <w:bCs/>
          <w:spacing w:val="-2"/>
          <w:lang w:val="en-GB"/>
        </w:rPr>
        <w:t xml:space="preserve">he rent </w:t>
      </w:r>
      <w:r w:rsidR="003B15BE">
        <w:rPr>
          <w:bCs/>
          <w:spacing w:val="-2"/>
          <w:lang w:val="en-GB"/>
        </w:rPr>
        <w:t xml:space="preserve">dues </w:t>
      </w:r>
      <w:r w:rsidR="00726D9C" w:rsidRPr="00E305DB">
        <w:rPr>
          <w:bCs/>
          <w:spacing w:val="-2"/>
          <w:lang w:val="en-GB"/>
        </w:rPr>
        <w:t>and utility costs of accommodation (bed)</w:t>
      </w:r>
      <w:r w:rsidR="003B15BE">
        <w:rPr>
          <w:bCs/>
          <w:spacing w:val="-2"/>
          <w:lang w:val="en-GB"/>
        </w:rPr>
        <w:t xml:space="preserve"> are</w:t>
      </w:r>
      <w:r w:rsidRPr="00E305DB">
        <w:rPr>
          <w:bCs/>
          <w:spacing w:val="-2"/>
          <w:lang w:val="en-GB"/>
        </w:rPr>
        <w:t xml:space="preserve"> determined to be </w:t>
      </w:r>
      <w:r w:rsidR="00726D9C" w:rsidRPr="00E305DB">
        <w:rPr>
          <w:bCs/>
          <w:spacing w:val="-2"/>
          <w:lang w:val="en-GB"/>
        </w:rPr>
        <w:t>EUR _____________ (___________________________________________</w:t>
      </w:r>
      <w:r w:rsidRPr="00E305DB">
        <w:rPr>
          <w:bCs/>
          <w:spacing w:val="-2"/>
          <w:lang w:val="en-GB"/>
        </w:rPr>
        <w:t>the sum in words</w:t>
      </w:r>
      <w:r w:rsidR="00726D9C" w:rsidRPr="00E305DB">
        <w:rPr>
          <w:bCs/>
          <w:spacing w:val="-2"/>
          <w:lang w:val="en-GB"/>
        </w:rPr>
        <w:t>)</w:t>
      </w:r>
      <w:r w:rsidRPr="00E305DB">
        <w:rPr>
          <w:bCs/>
          <w:spacing w:val="-2"/>
          <w:lang w:val="en-GB"/>
        </w:rPr>
        <w:t xml:space="preserve"> monthly</w:t>
      </w:r>
      <w:r w:rsidR="00726D9C" w:rsidRPr="00E305DB">
        <w:rPr>
          <w:bCs/>
          <w:spacing w:val="-2"/>
          <w:lang w:val="en-GB"/>
        </w:rPr>
        <w:t>.</w:t>
      </w:r>
    </w:p>
    <w:p w:rsidR="00726D9C" w:rsidRPr="00E305DB" w:rsidRDefault="00726D9C" w:rsidP="00726D9C">
      <w:pPr>
        <w:widowControl w:val="0"/>
        <w:numPr>
          <w:ilvl w:val="1"/>
          <w:numId w:val="26"/>
        </w:numPr>
        <w:shd w:val="clear" w:color="auto" w:fill="FFFFFF"/>
        <w:autoSpaceDE w:val="0"/>
        <w:autoSpaceDN w:val="0"/>
        <w:adjustRightInd w:val="0"/>
        <w:ind w:left="567" w:right="14" w:hanging="567"/>
        <w:jc w:val="both"/>
        <w:rPr>
          <w:color w:val="000000"/>
          <w:spacing w:val="-14"/>
          <w:lang w:val="en-GB"/>
        </w:rPr>
      </w:pPr>
      <w:r w:rsidRPr="00E305DB">
        <w:rPr>
          <w:color w:val="000000"/>
          <w:lang w:val="en-GB"/>
        </w:rPr>
        <w:t xml:space="preserve">Upon the signing of </w:t>
      </w:r>
      <w:r w:rsidRPr="00E305DB">
        <w:rPr>
          <w:b/>
          <w:bCs/>
          <w:color w:val="000000"/>
          <w:lang w:val="en-GB"/>
        </w:rPr>
        <w:t>Agreement</w:t>
      </w:r>
      <w:r w:rsidRPr="00E305DB">
        <w:rPr>
          <w:color w:val="000000"/>
          <w:lang w:val="en-GB"/>
        </w:rPr>
        <w:t xml:space="preserve">, </w:t>
      </w:r>
      <w:r w:rsidRPr="00E305DB">
        <w:rPr>
          <w:b/>
          <w:bCs/>
          <w:color w:val="000000"/>
          <w:lang w:val="en-GB"/>
        </w:rPr>
        <w:t>Tenant</w:t>
      </w:r>
      <w:r w:rsidRPr="00E305DB">
        <w:rPr>
          <w:color w:val="000000"/>
          <w:lang w:val="en-GB"/>
        </w:rPr>
        <w:t xml:space="preserve"> </w:t>
      </w:r>
      <w:r w:rsidR="00E74753" w:rsidRPr="00E305DB">
        <w:rPr>
          <w:color w:val="000000"/>
          <w:lang w:val="en-GB"/>
        </w:rPr>
        <w:t xml:space="preserve">shows the </w:t>
      </w:r>
      <w:r w:rsidR="003B15BE">
        <w:rPr>
          <w:color w:val="000000"/>
          <w:lang w:val="en-GB"/>
        </w:rPr>
        <w:t xml:space="preserve">receipt </w:t>
      </w:r>
      <w:r w:rsidR="00E74753" w:rsidRPr="00E305DB">
        <w:rPr>
          <w:color w:val="000000"/>
          <w:lang w:val="en-GB"/>
        </w:rPr>
        <w:t>of the paid</w:t>
      </w:r>
      <w:r w:rsidRPr="00E305DB">
        <w:rPr>
          <w:color w:val="000000"/>
          <w:lang w:val="en-GB"/>
        </w:rPr>
        <w:t xml:space="preserve"> security deposit.</w:t>
      </w:r>
    </w:p>
    <w:p w:rsidR="00726D9C" w:rsidRPr="00E305DB" w:rsidRDefault="00E767DA" w:rsidP="00726D9C">
      <w:pPr>
        <w:widowControl w:val="0"/>
        <w:numPr>
          <w:ilvl w:val="1"/>
          <w:numId w:val="26"/>
        </w:numPr>
        <w:shd w:val="clear" w:color="auto" w:fill="FFFFFF"/>
        <w:autoSpaceDE w:val="0"/>
        <w:autoSpaceDN w:val="0"/>
        <w:adjustRightInd w:val="0"/>
        <w:ind w:left="567" w:right="14" w:hanging="567"/>
        <w:jc w:val="both"/>
        <w:rPr>
          <w:spacing w:val="-14"/>
          <w:lang w:val="en-US"/>
        </w:rPr>
      </w:pPr>
      <w:r>
        <w:rPr>
          <w:b/>
          <w:lang w:val="en-GB"/>
        </w:rPr>
        <w:t>Leaser</w:t>
      </w:r>
      <w:r w:rsidR="00B36BF7" w:rsidRPr="00E305DB">
        <w:rPr>
          <w:lang w:val="en-GB"/>
        </w:rPr>
        <w:t xml:space="preserve"> issues an invoice from the 10</w:t>
      </w:r>
      <w:r w:rsidR="00B36BF7" w:rsidRPr="00E305DB">
        <w:rPr>
          <w:vertAlign w:val="superscript"/>
          <w:lang w:val="en-GB"/>
        </w:rPr>
        <w:t>th</w:t>
      </w:r>
      <w:r w:rsidR="00B36BF7" w:rsidRPr="00E305DB">
        <w:rPr>
          <w:lang w:val="en-GB"/>
        </w:rPr>
        <w:t xml:space="preserve"> to 15</w:t>
      </w:r>
      <w:r w:rsidR="00B36BF7" w:rsidRPr="00E305DB">
        <w:rPr>
          <w:vertAlign w:val="superscript"/>
          <w:lang w:val="en-GB"/>
        </w:rPr>
        <w:t>th</w:t>
      </w:r>
      <w:r w:rsidR="00B36BF7" w:rsidRPr="00E305DB">
        <w:rPr>
          <w:lang w:val="en-GB"/>
        </w:rPr>
        <w:t xml:space="preserve"> date of each month. The rent must be paid until </w:t>
      </w:r>
      <w:r w:rsidR="00B36BF7" w:rsidRPr="00E305DB">
        <w:rPr>
          <w:lang w:val="en-US"/>
        </w:rPr>
        <w:t>the last day of the current month</w:t>
      </w:r>
      <w:r w:rsidR="00E305DB">
        <w:rPr>
          <w:lang w:val="en-US"/>
        </w:rPr>
        <w:t>. The p</w:t>
      </w:r>
      <w:r w:rsidR="00B36BF7" w:rsidRPr="00E305DB">
        <w:rPr>
          <w:lang w:val="en-US"/>
        </w:rPr>
        <w:t xml:space="preserve">ayment date is the day when </w:t>
      </w:r>
      <w:r w:rsidR="00B36BF7" w:rsidRPr="00E305DB">
        <w:rPr>
          <w:b/>
          <w:lang w:val="en-US"/>
        </w:rPr>
        <w:t>Tenant</w:t>
      </w:r>
      <w:r w:rsidR="00B36BF7" w:rsidRPr="00E305DB">
        <w:rPr>
          <w:lang w:val="en-US"/>
        </w:rPr>
        <w:t xml:space="preserve"> has carried </w:t>
      </w:r>
      <w:r w:rsidR="00E305DB">
        <w:rPr>
          <w:lang w:val="en-US"/>
        </w:rPr>
        <w:t xml:space="preserve">out </w:t>
      </w:r>
      <w:r w:rsidR="00B36BF7" w:rsidRPr="00E305DB">
        <w:rPr>
          <w:lang w:val="en-US"/>
        </w:rPr>
        <w:t xml:space="preserve">the transaction to </w:t>
      </w:r>
      <w:r>
        <w:rPr>
          <w:b/>
          <w:lang w:val="en-US"/>
        </w:rPr>
        <w:t>Leaser</w:t>
      </w:r>
      <w:r w:rsidR="00B36BF7" w:rsidRPr="00E305DB">
        <w:rPr>
          <w:b/>
          <w:lang w:val="en-US"/>
        </w:rPr>
        <w:t>’s</w:t>
      </w:r>
      <w:r w:rsidR="00B36BF7" w:rsidRPr="00E305DB">
        <w:rPr>
          <w:lang w:val="en-US"/>
        </w:rPr>
        <w:t xml:space="preserve"> bank account.</w:t>
      </w:r>
    </w:p>
    <w:p w:rsidR="00B36BF7" w:rsidRPr="00E305DB" w:rsidRDefault="00B36BF7"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lang w:val="en-US"/>
        </w:rPr>
        <w:t xml:space="preserve">Upon the expiry or termination of </w:t>
      </w:r>
      <w:r w:rsidRPr="003B15BE">
        <w:rPr>
          <w:b/>
          <w:lang w:val="en-US"/>
        </w:rPr>
        <w:t>the Agreement</w:t>
      </w:r>
      <w:r w:rsidRPr="00E305DB">
        <w:rPr>
          <w:lang w:val="en-US"/>
        </w:rPr>
        <w:t xml:space="preserve">, </w:t>
      </w:r>
      <w:r w:rsidRPr="00E305DB">
        <w:rPr>
          <w:b/>
          <w:lang w:val="en-US"/>
        </w:rPr>
        <w:t>Tenan</w:t>
      </w:r>
      <w:r w:rsidRPr="00E305DB">
        <w:rPr>
          <w:lang w:val="en-US"/>
        </w:rPr>
        <w:t>t is obliged to settle all payments in full amount, as well as cover the losses if there are such.</w:t>
      </w:r>
    </w:p>
    <w:p w:rsidR="00475FDD" w:rsidRPr="00E305DB" w:rsidRDefault="00475FDD"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lang w:val="en-US"/>
        </w:rPr>
        <w:t xml:space="preserve">If </w:t>
      </w:r>
      <w:r w:rsidRPr="00E305DB">
        <w:rPr>
          <w:b/>
          <w:lang w:val="en-US"/>
        </w:rPr>
        <w:t>Tenant</w:t>
      </w:r>
      <w:r w:rsidRPr="00E305DB">
        <w:rPr>
          <w:lang w:val="en-US"/>
        </w:rPr>
        <w:t xml:space="preserve"> does not pay the rent </w:t>
      </w:r>
      <w:r w:rsidR="003B15BE">
        <w:rPr>
          <w:lang w:val="en-US"/>
        </w:rPr>
        <w:t xml:space="preserve">dues </w:t>
      </w:r>
      <w:r w:rsidRPr="00E305DB">
        <w:rPr>
          <w:lang w:val="en-US"/>
        </w:rPr>
        <w:t xml:space="preserve">and other payments envisaged by </w:t>
      </w:r>
      <w:r w:rsidRPr="003B15BE">
        <w:rPr>
          <w:b/>
          <w:lang w:val="en-US"/>
        </w:rPr>
        <w:t>the Agreement</w:t>
      </w:r>
      <w:r w:rsidRPr="00E305DB">
        <w:rPr>
          <w:lang w:val="en-US"/>
        </w:rPr>
        <w:t xml:space="preserve"> in the stated time, </w:t>
      </w:r>
      <w:r w:rsidR="003B15BE">
        <w:rPr>
          <w:lang w:val="en-US"/>
        </w:rPr>
        <w:t xml:space="preserve">the </w:t>
      </w:r>
      <w:r w:rsidRPr="00E305DB">
        <w:rPr>
          <w:b/>
          <w:lang w:val="en-US"/>
        </w:rPr>
        <w:t>Tenant</w:t>
      </w:r>
      <w:r w:rsidRPr="00E305DB">
        <w:rPr>
          <w:lang w:val="en-US"/>
        </w:rPr>
        <w:t xml:space="preserve"> pays a fine which constitutes 0.5% from the unpaid sum for each missed day, but not more than 10% of the missing sum.</w:t>
      </w:r>
    </w:p>
    <w:p w:rsidR="00475FDD" w:rsidRPr="00E305DB" w:rsidRDefault="00475FDD"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lang w:val="en-US"/>
        </w:rPr>
        <w:t xml:space="preserve">If </w:t>
      </w:r>
      <w:r w:rsidRPr="00E305DB">
        <w:rPr>
          <w:b/>
          <w:lang w:val="en-US"/>
        </w:rPr>
        <w:t>Tenant</w:t>
      </w:r>
      <w:r w:rsidRPr="00E305DB">
        <w:rPr>
          <w:lang w:val="en-US"/>
        </w:rPr>
        <w:t xml:space="preserve"> performs the duties of the floor manager, </w:t>
      </w:r>
      <w:r w:rsidRPr="00E305DB">
        <w:rPr>
          <w:b/>
          <w:lang w:val="en-US"/>
        </w:rPr>
        <w:t>Tenant</w:t>
      </w:r>
      <w:r w:rsidRPr="00E305DB">
        <w:rPr>
          <w:lang w:val="en-US"/>
        </w:rPr>
        <w:t xml:space="preserve"> receives discount of the rent</w:t>
      </w:r>
      <w:r w:rsidR="003B15BE">
        <w:rPr>
          <w:lang w:val="en-US"/>
        </w:rPr>
        <w:t xml:space="preserve"> dues</w:t>
      </w:r>
      <w:r w:rsidRPr="00E305DB">
        <w:rPr>
          <w:lang w:val="en-US"/>
        </w:rPr>
        <w:t xml:space="preserve"> according the LLU Rector’s decision.</w:t>
      </w:r>
    </w:p>
    <w:p w:rsidR="007A3A20" w:rsidRPr="00E305DB" w:rsidRDefault="00E767DA" w:rsidP="007A3A20">
      <w:pPr>
        <w:widowControl w:val="0"/>
        <w:numPr>
          <w:ilvl w:val="1"/>
          <w:numId w:val="26"/>
        </w:numPr>
        <w:shd w:val="clear" w:color="auto" w:fill="FFFFFF"/>
        <w:autoSpaceDE w:val="0"/>
        <w:autoSpaceDN w:val="0"/>
        <w:adjustRightInd w:val="0"/>
        <w:spacing w:before="10"/>
        <w:ind w:left="567" w:right="5" w:hanging="567"/>
        <w:jc w:val="both"/>
        <w:rPr>
          <w:spacing w:val="-12"/>
          <w:lang w:val="en-GB"/>
        </w:rPr>
      </w:pPr>
      <w:r>
        <w:rPr>
          <w:b/>
          <w:bCs/>
          <w:lang w:val="en-GB"/>
        </w:rPr>
        <w:t>Leaser</w:t>
      </w:r>
      <w:r w:rsidR="007A3A20" w:rsidRPr="00E305DB">
        <w:rPr>
          <w:b/>
          <w:bCs/>
          <w:lang w:val="en-GB"/>
        </w:rPr>
        <w:t xml:space="preserve"> </w:t>
      </w:r>
      <w:r w:rsidR="007A3A20" w:rsidRPr="00E305DB">
        <w:rPr>
          <w:lang w:val="en-GB"/>
        </w:rPr>
        <w:t>revises</w:t>
      </w:r>
      <w:r w:rsidR="007A3A20" w:rsidRPr="00E305DB">
        <w:rPr>
          <w:b/>
          <w:bCs/>
          <w:lang w:val="en-GB"/>
        </w:rPr>
        <w:t xml:space="preserve"> </w:t>
      </w:r>
      <w:r w:rsidR="007A3A20" w:rsidRPr="00E305DB">
        <w:rPr>
          <w:lang w:val="en-GB"/>
        </w:rPr>
        <w:t>the amount of the rent not less than once a year, and amendments in the amount of the rent</w:t>
      </w:r>
      <w:r w:rsidR="003B15BE">
        <w:rPr>
          <w:lang w:val="en-GB"/>
        </w:rPr>
        <w:t xml:space="preserve"> dues</w:t>
      </w:r>
      <w:r w:rsidR="007A3A20" w:rsidRPr="00E305DB">
        <w:rPr>
          <w:lang w:val="en-GB"/>
        </w:rPr>
        <w:t xml:space="preserve"> are defined by the decision of LLU Rector, which is considered mandatory by </w:t>
      </w:r>
      <w:r w:rsidR="003B15BE">
        <w:rPr>
          <w:lang w:val="en-GB"/>
        </w:rPr>
        <w:t xml:space="preserve">the </w:t>
      </w:r>
      <w:r w:rsidR="007A3A20" w:rsidRPr="00E305DB">
        <w:rPr>
          <w:lang w:val="en-GB"/>
        </w:rPr>
        <w:t xml:space="preserve">parties from the moment of its adoption. If the amended amount of the rent is not acceptable for </w:t>
      </w:r>
      <w:r w:rsidR="007A3A20" w:rsidRPr="00E305DB">
        <w:rPr>
          <w:b/>
          <w:bCs/>
          <w:lang w:val="en-GB"/>
        </w:rPr>
        <w:t>Tenant</w:t>
      </w:r>
      <w:r w:rsidR="007A3A20" w:rsidRPr="00E305DB">
        <w:rPr>
          <w:lang w:val="en-GB"/>
        </w:rPr>
        <w:t xml:space="preserve">, </w:t>
      </w:r>
      <w:r w:rsidR="00E305DB">
        <w:rPr>
          <w:lang w:val="en-GB"/>
        </w:rPr>
        <w:t xml:space="preserve">the </w:t>
      </w:r>
      <w:r w:rsidR="007A3A20" w:rsidRPr="00E305DB">
        <w:rPr>
          <w:b/>
          <w:bCs/>
          <w:lang w:val="en-GB"/>
        </w:rPr>
        <w:t>Tenant</w:t>
      </w:r>
      <w:r w:rsidR="007A3A20" w:rsidRPr="00E305DB">
        <w:rPr>
          <w:lang w:val="en-GB"/>
        </w:rPr>
        <w:t xml:space="preserve"> has the right to terminate </w:t>
      </w:r>
      <w:r w:rsidR="003B15BE">
        <w:rPr>
          <w:lang w:val="en-GB"/>
        </w:rPr>
        <w:t xml:space="preserve">the </w:t>
      </w:r>
      <w:r w:rsidR="007A3A20" w:rsidRPr="00E305DB">
        <w:rPr>
          <w:b/>
          <w:bCs/>
          <w:lang w:val="en-GB"/>
        </w:rPr>
        <w:t>Agreement</w:t>
      </w:r>
      <w:r w:rsidR="007A3A20" w:rsidRPr="00E305DB">
        <w:rPr>
          <w:lang w:val="en-GB"/>
        </w:rPr>
        <w:t xml:space="preserve"> and leave accommodation according to the terms of this </w:t>
      </w:r>
      <w:r w:rsidR="007A3A20" w:rsidRPr="00E305DB">
        <w:rPr>
          <w:b/>
          <w:bCs/>
          <w:lang w:val="en-GB"/>
        </w:rPr>
        <w:t xml:space="preserve">Agreement. </w:t>
      </w:r>
    </w:p>
    <w:p w:rsidR="00475FDD" w:rsidRPr="00E305DB" w:rsidRDefault="007A3A20"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spacing w:val="-14"/>
          <w:lang w:val="en-US"/>
        </w:rPr>
        <w:t xml:space="preserve">If </w:t>
      </w:r>
      <w:r w:rsidRPr="00ED06F0">
        <w:rPr>
          <w:b/>
          <w:spacing w:val="-14"/>
          <w:lang w:val="en-US"/>
        </w:rPr>
        <w:t xml:space="preserve">Tenant </w:t>
      </w:r>
      <w:r w:rsidRPr="00E305DB">
        <w:rPr>
          <w:spacing w:val="-14"/>
          <w:lang w:val="en-US"/>
        </w:rPr>
        <w:t xml:space="preserve">has caused losses during the term of the Agreement, </w:t>
      </w:r>
      <w:r w:rsidR="00E767DA">
        <w:rPr>
          <w:b/>
          <w:spacing w:val="-14"/>
          <w:lang w:val="en-US"/>
        </w:rPr>
        <w:t>Leaser</w:t>
      </w:r>
      <w:r w:rsidRPr="00E305DB">
        <w:rPr>
          <w:b/>
          <w:spacing w:val="-14"/>
          <w:lang w:val="en-US"/>
        </w:rPr>
        <w:t xml:space="preserve"> </w:t>
      </w:r>
      <w:r w:rsidRPr="00E305DB">
        <w:rPr>
          <w:spacing w:val="-14"/>
          <w:lang w:val="en-US"/>
        </w:rPr>
        <w:t>covers the losses from the security deposit; the expenses which have not been covered by the security deposit shall be paid within two weeks’ time</w:t>
      </w:r>
      <w:r w:rsidR="00ED06F0">
        <w:rPr>
          <w:spacing w:val="-14"/>
          <w:lang w:val="en-US"/>
        </w:rPr>
        <w:t xml:space="preserve"> by </w:t>
      </w:r>
      <w:r w:rsidR="00ED06F0" w:rsidRPr="00ED06F0">
        <w:rPr>
          <w:b/>
          <w:spacing w:val="-14"/>
          <w:lang w:val="en-US"/>
        </w:rPr>
        <w:t>Tenant</w:t>
      </w:r>
      <w:r w:rsidR="00ED06F0">
        <w:rPr>
          <w:spacing w:val="-14"/>
          <w:lang w:val="en-US"/>
        </w:rPr>
        <w:t>.</w:t>
      </w:r>
    </w:p>
    <w:p w:rsidR="007A3A20" w:rsidRPr="00E305DB" w:rsidRDefault="007A3A20"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lang w:val="en"/>
        </w:rPr>
        <w:t xml:space="preserve">The missing sum of </w:t>
      </w:r>
      <w:r w:rsidR="003B15BE">
        <w:rPr>
          <w:lang w:val="en"/>
        </w:rPr>
        <w:t xml:space="preserve">the </w:t>
      </w:r>
      <w:r w:rsidRPr="00E305DB">
        <w:rPr>
          <w:lang w:val="en"/>
        </w:rPr>
        <w:t xml:space="preserve">security deposit used during the </w:t>
      </w:r>
      <w:r w:rsidR="003B15BE" w:rsidRPr="003B15BE">
        <w:rPr>
          <w:b/>
          <w:lang w:val="en"/>
        </w:rPr>
        <w:t>A</w:t>
      </w:r>
      <w:r w:rsidRPr="003B15BE">
        <w:rPr>
          <w:b/>
          <w:lang w:val="en"/>
        </w:rPr>
        <w:t>greement</w:t>
      </w:r>
      <w:r w:rsidRPr="00E305DB">
        <w:rPr>
          <w:lang w:val="en"/>
        </w:rPr>
        <w:t xml:space="preserve"> being in force shall be paid in three working days’ time in the security deposit banking account. If the used sum of the security deposit is not paid in the LLU bank account, it is included in the next invoice of the rent.</w:t>
      </w:r>
    </w:p>
    <w:p w:rsidR="007A3A20" w:rsidRPr="00E305DB" w:rsidRDefault="00B15B70" w:rsidP="00726D9C">
      <w:pPr>
        <w:widowControl w:val="0"/>
        <w:numPr>
          <w:ilvl w:val="1"/>
          <w:numId w:val="26"/>
        </w:numPr>
        <w:shd w:val="clear" w:color="auto" w:fill="FFFFFF"/>
        <w:autoSpaceDE w:val="0"/>
        <w:autoSpaceDN w:val="0"/>
        <w:adjustRightInd w:val="0"/>
        <w:ind w:left="567" w:right="14" w:hanging="567"/>
        <w:jc w:val="both"/>
        <w:rPr>
          <w:spacing w:val="-14"/>
          <w:lang w:val="en-US"/>
        </w:rPr>
      </w:pPr>
      <w:r w:rsidRPr="00E305DB">
        <w:rPr>
          <w:lang w:val="en"/>
        </w:rPr>
        <w:t xml:space="preserve">If </w:t>
      </w:r>
      <w:r w:rsidRPr="00ED06F0">
        <w:rPr>
          <w:b/>
          <w:lang w:val="en"/>
        </w:rPr>
        <w:t>Tenant</w:t>
      </w:r>
      <w:r w:rsidRPr="00E305DB">
        <w:rPr>
          <w:lang w:val="en"/>
        </w:rPr>
        <w:t xml:space="preserve"> terminates the</w:t>
      </w:r>
      <w:r w:rsidR="00ED06F0">
        <w:rPr>
          <w:lang w:val="en"/>
        </w:rPr>
        <w:t xml:space="preserve"> </w:t>
      </w:r>
      <w:r w:rsidR="00ED06F0" w:rsidRPr="00ED06F0">
        <w:rPr>
          <w:b/>
          <w:lang w:val="en"/>
        </w:rPr>
        <w:t>Agreement</w:t>
      </w:r>
      <w:r w:rsidR="00ED06F0">
        <w:rPr>
          <w:lang w:val="en"/>
        </w:rPr>
        <w:t xml:space="preserve"> or the </w:t>
      </w:r>
      <w:r w:rsidR="00ED06F0" w:rsidRPr="00ED06F0">
        <w:rPr>
          <w:b/>
          <w:lang w:val="en"/>
        </w:rPr>
        <w:t>Agreement</w:t>
      </w:r>
      <w:r w:rsidR="00ED06F0">
        <w:rPr>
          <w:lang w:val="en"/>
        </w:rPr>
        <w:t xml:space="preserve"> expires</w:t>
      </w:r>
      <w:r w:rsidRPr="00E305DB">
        <w:rPr>
          <w:lang w:val="en"/>
        </w:rPr>
        <w:t xml:space="preserve">, the security deposit is refunded to the </w:t>
      </w:r>
      <w:r w:rsidRPr="00ED06F0">
        <w:rPr>
          <w:b/>
          <w:lang w:val="en"/>
        </w:rPr>
        <w:t>Tenant</w:t>
      </w:r>
      <w:r w:rsidRPr="00E305DB">
        <w:rPr>
          <w:lang w:val="en"/>
        </w:rPr>
        <w:t xml:space="preserve"> in one month’s time from the end of the Agreement on the basis of an application.</w:t>
      </w:r>
    </w:p>
    <w:p w:rsidR="00726D9C" w:rsidRPr="00E305DB" w:rsidRDefault="00726D9C" w:rsidP="00726D9C">
      <w:pPr>
        <w:widowControl w:val="0"/>
        <w:shd w:val="clear" w:color="auto" w:fill="FFFFFF"/>
        <w:tabs>
          <w:tab w:val="left" w:pos="540"/>
        </w:tabs>
        <w:autoSpaceDE w:val="0"/>
        <w:autoSpaceDN w:val="0"/>
        <w:adjustRightInd w:val="0"/>
        <w:ind w:left="539" w:right="6"/>
        <w:jc w:val="both"/>
        <w:rPr>
          <w:spacing w:val="-12"/>
          <w:lang w:val="en-GB"/>
        </w:rPr>
      </w:pPr>
    </w:p>
    <w:p w:rsidR="00B05501" w:rsidRPr="00E305DB" w:rsidRDefault="00B05501" w:rsidP="00B05501">
      <w:pPr>
        <w:widowControl w:val="0"/>
        <w:shd w:val="clear" w:color="auto" w:fill="FFFFFF"/>
        <w:tabs>
          <w:tab w:val="left" w:pos="540"/>
        </w:tabs>
        <w:autoSpaceDE w:val="0"/>
        <w:autoSpaceDN w:val="0"/>
        <w:adjustRightInd w:val="0"/>
        <w:ind w:right="6"/>
        <w:jc w:val="both"/>
        <w:rPr>
          <w:lang w:val="en-GB"/>
        </w:rPr>
      </w:pPr>
    </w:p>
    <w:p w:rsidR="00B05501" w:rsidRDefault="00505F29" w:rsidP="007B3FA2">
      <w:pPr>
        <w:widowControl w:val="0"/>
        <w:numPr>
          <w:ilvl w:val="0"/>
          <w:numId w:val="26"/>
        </w:numPr>
        <w:shd w:val="clear" w:color="auto" w:fill="FFFFFF"/>
        <w:tabs>
          <w:tab w:val="left" w:pos="540"/>
        </w:tabs>
        <w:autoSpaceDE w:val="0"/>
        <w:autoSpaceDN w:val="0"/>
        <w:adjustRightInd w:val="0"/>
        <w:ind w:right="6"/>
        <w:jc w:val="center"/>
        <w:rPr>
          <w:b/>
          <w:lang w:val="en-GB"/>
        </w:rPr>
      </w:pPr>
      <w:r w:rsidRPr="00E305DB">
        <w:rPr>
          <w:b/>
          <w:lang w:val="en-GB"/>
        </w:rPr>
        <w:t xml:space="preserve">TENANT’S </w:t>
      </w:r>
      <w:r w:rsidR="00A366D6" w:rsidRPr="00E305DB">
        <w:rPr>
          <w:b/>
          <w:lang w:val="en-GB"/>
        </w:rPr>
        <w:t xml:space="preserve">OBLIGATIONS AND RIGHTS </w:t>
      </w:r>
    </w:p>
    <w:p w:rsidR="00ED06F0" w:rsidRPr="00ED06F0" w:rsidRDefault="00ED06F0" w:rsidP="00ED06F0">
      <w:pPr>
        <w:widowControl w:val="0"/>
        <w:shd w:val="clear" w:color="auto" w:fill="FFFFFF"/>
        <w:tabs>
          <w:tab w:val="left" w:pos="540"/>
        </w:tabs>
        <w:autoSpaceDE w:val="0"/>
        <w:autoSpaceDN w:val="0"/>
        <w:adjustRightInd w:val="0"/>
        <w:ind w:right="6"/>
        <w:rPr>
          <w:lang w:val="en-GB"/>
        </w:rPr>
      </w:pPr>
      <w:r>
        <w:rPr>
          <w:lang w:val="en-GB"/>
        </w:rPr>
        <w:t>The tenant shall</w:t>
      </w:r>
      <w:r w:rsidRPr="00ED06F0">
        <w:rPr>
          <w:lang w:val="en-GB"/>
        </w:rPr>
        <w:t>:</w:t>
      </w:r>
    </w:p>
    <w:p w:rsidR="00A014CC" w:rsidRPr="00E305DB" w:rsidRDefault="00A014CC" w:rsidP="00A014CC">
      <w:pPr>
        <w:widowControl w:val="0"/>
        <w:shd w:val="clear" w:color="auto" w:fill="FFFFFF"/>
        <w:tabs>
          <w:tab w:val="left" w:pos="540"/>
        </w:tabs>
        <w:autoSpaceDE w:val="0"/>
        <w:autoSpaceDN w:val="0"/>
        <w:adjustRightInd w:val="0"/>
        <w:ind w:right="6"/>
        <w:rPr>
          <w:b/>
          <w:lang w:val="en-GB"/>
        </w:rPr>
      </w:pPr>
    </w:p>
    <w:p w:rsidR="002D3909" w:rsidRPr="00E305DB" w:rsidRDefault="003B15BE" w:rsidP="006B540E">
      <w:pPr>
        <w:widowControl w:val="0"/>
        <w:numPr>
          <w:ilvl w:val="0"/>
          <w:numId w:val="18"/>
        </w:numPr>
        <w:shd w:val="clear" w:color="auto" w:fill="FFFFFF"/>
        <w:tabs>
          <w:tab w:val="left" w:pos="540"/>
        </w:tabs>
        <w:autoSpaceDE w:val="0"/>
        <w:autoSpaceDN w:val="0"/>
        <w:adjustRightInd w:val="0"/>
        <w:spacing w:before="5"/>
        <w:ind w:left="539" w:right="5" w:hanging="539"/>
        <w:jc w:val="both"/>
        <w:rPr>
          <w:spacing w:val="-14"/>
          <w:lang w:val="en-GB"/>
        </w:rPr>
      </w:pPr>
      <w:r>
        <w:rPr>
          <w:spacing w:val="-1"/>
          <w:lang w:val="en-GB"/>
        </w:rPr>
        <w:t>Observe the Regulations for Dormitory Tenants in the premises of the D</w:t>
      </w:r>
      <w:r w:rsidR="00B15B70" w:rsidRPr="00E305DB">
        <w:rPr>
          <w:spacing w:val="-1"/>
          <w:lang w:val="en-GB"/>
        </w:rPr>
        <w:t xml:space="preserve">ormitory and in the surrounding area, observe the law of the Republic of Latvia and </w:t>
      </w:r>
      <w:r w:rsidR="004F0DD2" w:rsidRPr="00E305DB">
        <w:rPr>
          <w:spacing w:val="-1"/>
          <w:lang w:val="en-GB"/>
        </w:rPr>
        <w:t>rules and regulations of Jelgava</w:t>
      </w:r>
      <w:r w:rsidR="00B15B70" w:rsidRPr="00E305DB">
        <w:rPr>
          <w:spacing w:val="-1"/>
          <w:lang w:val="en-GB"/>
        </w:rPr>
        <w:t xml:space="preserve"> city</w:t>
      </w:r>
      <w:r w:rsidR="0015171C" w:rsidRPr="00E305DB">
        <w:rPr>
          <w:spacing w:val="-1"/>
          <w:lang w:val="en-GB"/>
        </w:rPr>
        <w:t xml:space="preserve">. </w:t>
      </w:r>
    </w:p>
    <w:p w:rsidR="002D3909" w:rsidRPr="00E305DB" w:rsidRDefault="0015171C" w:rsidP="006B540E">
      <w:pPr>
        <w:widowControl w:val="0"/>
        <w:numPr>
          <w:ilvl w:val="0"/>
          <w:numId w:val="18"/>
        </w:numPr>
        <w:shd w:val="clear" w:color="auto" w:fill="FFFFFF"/>
        <w:tabs>
          <w:tab w:val="left" w:pos="540"/>
        </w:tabs>
        <w:autoSpaceDE w:val="0"/>
        <w:autoSpaceDN w:val="0"/>
        <w:adjustRightInd w:val="0"/>
        <w:ind w:left="539" w:hanging="539"/>
        <w:rPr>
          <w:spacing w:val="-15"/>
          <w:lang w:val="en-GB"/>
        </w:rPr>
      </w:pPr>
      <w:r w:rsidRPr="00E305DB">
        <w:rPr>
          <w:lang w:val="en-GB"/>
        </w:rPr>
        <w:t xml:space="preserve">Observe the </w:t>
      </w:r>
      <w:r w:rsidR="00B15B70" w:rsidRPr="00E305DB">
        <w:rPr>
          <w:lang w:val="en-GB"/>
        </w:rPr>
        <w:t xml:space="preserve">obligations and payment terms set out in the </w:t>
      </w:r>
      <w:r w:rsidR="00B15B70" w:rsidRPr="003B15BE">
        <w:rPr>
          <w:b/>
          <w:lang w:val="en-GB"/>
        </w:rPr>
        <w:t>Agreement</w:t>
      </w:r>
      <w:r w:rsidR="00B15B70" w:rsidRPr="00E305DB">
        <w:rPr>
          <w:lang w:val="en-GB"/>
        </w:rPr>
        <w:t>.</w:t>
      </w:r>
    </w:p>
    <w:p w:rsidR="00B15B70" w:rsidRPr="00E305DB" w:rsidRDefault="00ED06F0" w:rsidP="006B540E">
      <w:pPr>
        <w:widowControl w:val="0"/>
        <w:numPr>
          <w:ilvl w:val="0"/>
          <w:numId w:val="18"/>
        </w:numPr>
        <w:shd w:val="clear" w:color="auto" w:fill="FFFFFF"/>
        <w:tabs>
          <w:tab w:val="left" w:pos="540"/>
        </w:tabs>
        <w:autoSpaceDE w:val="0"/>
        <w:autoSpaceDN w:val="0"/>
        <w:adjustRightInd w:val="0"/>
        <w:ind w:left="539" w:hanging="539"/>
        <w:rPr>
          <w:spacing w:val="-15"/>
          <w:lang w:val="en-GB"/>
        </w:rPr>
      </w:pPr>
      <w:r>
        <w:rPr>
          <w:lang w:val="en-GB"/>
        </w:rPr>
        <w:t xml:space="preserve">Return </w:t>
      </w:r>
      <w:r w:rsidRPr="00E305DB">
        <w:rPr>
          <w:lang w:val="en-GB"/>
        </w:rPr>
        <w:t>rooms and inventory</w:t>
      </w:r>
      <w:r>
        <w:rPr>
          <w:lang w:val="en-GB"/>
        </w:rPr>
        <w:t xml:space="preserve"> </w:t>
      </w:r>
      <w:r w:rsidRPr="00E305DB">
        <w:rPr>
          <w:lang w:val="en-GB"/>
        </w:rPr>
        <w:t xml:space="preserve">to </w:t>
      </w:r>
      <w:r w:rsidR="00E767DA">
        <w:rPr>
          <w:b/>
          <w:lang w:val="en-GB"/>
        </w:rPr>
        <w:t>Leaser</w:t>
      </w:r>
      <w:r w:rsidRPr="00E305DB">
        <w:rPr>
          <w:lang w:val="en-GB"/>
        </w:rPr>
        <w:t xml:space="preserve"> in one day’s time</w:t>
      </w:r>
      <w:r>
        <w:rPr>
          <w:lang w:val="en-GB"/>
        </w:rPr>
        <w:t xml:space="preserve"> </w:t>
      </w:r>
      <w:r w:rsidR="003B15BE">
        <w:rPr>
          <w:lang w:val="en-GB"/>
        </w:rPr>
        <w:t>after the expiry</w:t>
      </w:r>
      <w:r w:rsidR="00B15B70" w:rsidRPr="00E305DB">
        <w:rPr>
          <w:lang w:val="en-GB"/>
        </w:rPr>
        <w:t xml:space="preserve"> </w:t>
      </w:r>
      <w:r>
        <w:rPr>
          <w:lang w:val="en-GB"/>
        </w:rPr>
        <w:t xml:space="preserve">of this </w:t>
      </w:r>
      <w:r w:rsidRPr="003B15BE">
        <w:rPr>
          <w:b/>
          <w:lang w:val="en-GB"/>
        </w:rPr>
        <w:t>Agreement</w:t>
      </w:r>
      <w:r w:rsidR="00B15B70" w:rsidRPr="00E305DB">
        <w:rPr>
          <w:lang w:val="en-GB"/>
        </w:rPr>
        <w:t>.</w:t>
      </w:r>
    </w:p>
    <w:p w:rsidR="00B15B70" w:rsidRPr="00E305DB" w:rsidRDefault="00B15B70" w:rsidP="006B540E">
      <w:pPr>
        <w:widowControl w:val="0"/>
        <w:numPr>
          <w:ilvl w:val="0"/>
          <w:numId w:val="18"/>
        </w:numPr>
        <w:shd w:val="clear" w:color="auto" w:fill="FFFFFF"/>
        <w:tabs>
          <w:tab w:val="left" w:pos="540"/>
        </w:tabs>
        <w:autoSpaceDE w:val="0"/>
        <w:autoSpaceDN w:val="0"/>
        <w:adjustRightInd w:val="0"/>
        <w:ind w:left="539" w:hanging="539"/>
        <w:rPr>
          <w:spacing w:val="-15"/>
          <w:lang w:val="en-GB"/>
        </w:rPr>
      </w:pPr>
      <w:r w:rsidRPr="00E305DB">
        <w:rPr>
          <w:lang w:val="en-GB"/>
        </w:rPr>
        <w:t xml:space="preserve">Use the room and </w:t>
      </w:r>
      <w:r w:rsidR="009843A9" w:rsidRPr="00E305DB">
        <w:rPr>
          <w:lang w:val="en-GB"/>
        </w:rPr>
        <w:t>room</w:t>
      </w:r>
      <w:r w:rsidR="00ED06F0">
        <w:rPr>
          <w:lang w:val="en-GB"/>
        </w:rPr>
        <w:t>s</w:t>
      </w:r>
      <w:r w:rsidR="009843A9" w:rsidRPr="00E305DB">
        <w:rPr>
          <w:lang w:val="en-GB"/>
        </w:rPr>
        <w:t xml:space="preserve"> of </w:t>
      </w:r>
      <w:r w:rsidRPr="00E305DB">
        <w:rPr>
          <w:lang w:val="en-GB"/>
        </w:rPr>
        <w:t>common usage</w:t>
      </w:r>
      <w:r w:rsidR="009843A9" w:rsidRPr="00E305DB">
        <w:rPr>
          <w:lang w:val="en-GB"/>
        </w:rPr>
        <w:t xml:space="preserve"> in the </w:t>
      </w:r>
      <w:r w:rsidRPr="00E305DB">
        <w:rPr>
          <w:lang w:val="en-GB"/>
        </w:rPr>
        <w:t xml:space="preserve">dormitory </w:t>
      </w:r>
      <w:r w:rsidR="009843A9" w:rsidRPr="00E305DB">
        <w:rPr>
          <w:lang w:val="en-GB"/>
        </w:rPr>
        <w:t>according to their purpose.</w:t>
      </w:r>
    </w:p>
    <w:p w:rsidR="002D3909" w:rsidRPr="00E305DB" w:rsidRDefault="0015171C" w:rsidP="006B540E">
      <w:pPr>
        <w:widowControl w:val="0"/>
        <w:numPr>
          <w:ilvl w:val="0"/>
          <w:numId w:val="18"/>
        </w:numPr>
        <w:shd w:val="clear" w:color="auto" w:fill="FFFFFF"/>
        <w:tabs>
          <w:tab w:val="left" w:pos="648"/>
        </w:tabs>
        <w:autoSpaceDE w:val="0"/>
        <w:autoSpaceDN w:val="0"/>
        <w:adjustRightInd w:val="0"/>
        <w:ind w:left="539" w:hanging="539"/>
        <w:rPr>
          <w:spacing w:val="-14"/>
          <w:lang w:val="en-GB"/>
        </w:rPr>
      </w:pPr>
      <w:r w:rsidRPr="00E305DB">
        <w:rPr>
          <w:lang w:val="en-GB"/>
        </w:rPr>
        <w:t xml:space="preserve">Receive </w:t>
      </w:r>
      <w:r w:rsidR="003F07D7" w:rsidRPr="00E305DB">
        <w:rPr>
          <w:lang w:val="en-GB"/>
        </w:rPr>
        <w:t xml:space="preserve">the room’s </w:t>
      </w:r>
      <w:r w:rsidRPr="00E305DB">
        <w:rPr>
          <w:lang w:val="en-GB"/>
        </w:rPr>
        <w:t xml:space="preserve">key </w:t>
      </w:r>
      <w:r w:rsidR="003F07D7" w:rsidRPr="00E305DB">
        <w:rPr>
          <w:lang w:val="en-GB"/>
        </w:rPr>
        <w:t>and possessions</w:t>
      </w:r>
      <w:r w:rsidRPr="00E305DB">
        <w:rPr>
          <w:lang w:val="en-GB"/>
        </w:rPr>
        <w:t xml:space="preserve"> from the D</w:t>
      </w:r>
      <w:r w:rsidR="00EF5545">
        <w:rPr>
          <w:lang w:val="en-GB"/>
        </w:rPr>
        <w:t>ormitory M</w:t>
      </w:r>
      <w:r w:rsidRPr="00E305DB">
        <w:rPr>
          <w:lang w:val="en-GB"/>
        </w:rPr>
        <w:t xml:space="preserve">anager. </w:t>
      </w:r>
    </w:p>
    <w:p w:rsidR="00637BAE" w:rsidRPr="00E305DB" w:rsidRDefault="00637BAE" w:rsidP="00986BB0">
      <w:pPr>
        <w:widowControl w:val="0"/>
        <w:shd w:val="clear" w:color="auto" w:fill="FFFFFF"/>
        <w:tabs>
          <w:tab w:val="left" w:pos="567"/>
          <w:tab w:val="left" w:pos="653"/>
        </w:tabs>
        <w:autoSpaceDE w:val="0"/>
        <w:autoSpaceDN w:val="0"/>
        <w:adjustRightInd w:val="0"/>
        <w:ind w:left="539" w:right="19"/>
        <w:jc w:val="both"/>
        <w:rPr>
          <w:lang w:val="en-GB"/>
        </w:rPr>
      </w:pPr>
    </w:p>
    <w:p w:rsidR="00A014CC" w:rsidRPr="00E305DB" w:rsidRDefault="00A014CC" w:rsidP="00637BAE">
      <w:pPr>
        <w:widowControl w:val="0"/>
        <w:shd w:val="clear" w:color="auto" w:fill="FFFFFF"/>
        <w:tabs>
          <w:tab w:val="left" w:pos="653"/>
        </w:tabs>
        <w:autoSpaceDE w:val="0"/>
        <w:autoSpaceDN w:val="0"/>
        <w:adjustRightInd w:val="0"/>
        <w:ind w:left="539" w:right="19"/>
        <w:jc w:val="both"/>
        <w:rPr>
          <w:lang w:val="en-GB"/>
        </w:rPr>
      </w:pPr>
    </w:p>
    <w:p w:rsidR="0090498F" w:rsidRPr="00ED06F0" w:rsidRDefault="00E767DA" w:rsidP="00ED06F0">
      <w:pPr>
        <w:pStyle w:val="ListParagraph"/>
        <w:widowControl w:val="0"/>
        <w:numPr>
          <w:ilvl w:val="0"/>
          <w:numId w:val="26"/>
        </w:numPr>
        <w:shd w:val="clear" w:color="auto" w:fill="FFFFFF"/>
        <w:tabs>
          <w:tab w:val="left" w:pos="653"/>
        </w:tabs>
        <w:autoSpaceDE w:val="0"/>
        <w:autoSpaceDN w:val="0"/>
        <w:adjustRightInd w:val="0"/>
        <w:ind w:right="19"/>
        <w:jc w:val="center"/>
        <w:rPr>
          <w:b/>
          <w:lang w:val="en-GB"/>
        </w:rPr>
      </w:pPr>
      <w:r>
        <w:rPr>
          <w:b/>
          <w:lang w:val="en-GB"/>
        </w:rPr>
        <w:t>LEASER</w:t>
      </w:r>
      <w:r w:rsidR="00EC3C6B" w:rsidRPr="00ED06F0">
        <w:rPr>
          <w:b/>
          <w:lang w:val="en-GB"/>
        </w:rPr>
        <w:t xml:space="preserve">’S OBLIGATIONS AND RIGHTS </w:t>
      </w:r>
    </w:p>
    <w:p w:rsidR="00ED06F0" w:rsidRPr="00ED06F0" w:rsidRDefault="00ED06F0" w:rsidP="00ED06F0">
      <w:pPr>
        <w:widowControl w:val="0"/>
        <w:shd w:val="clear" w:color="auto" w:fill="FFFFFF"/>
        <w:tabs>
          <w:tab w:val="left" w:pos="653"/>
        </w:tabs>
        <w:autoSpaceDE w:val="0"/>
        <w:autoSpaceDN w:val="0"/>
        <w:adjustRightInd w:val="0"/>
        <w:ind w:right="19"/>
        <w:rPr>
          <w:lang w:val="en-GB"/>
        </w:rPr>
      </w:pPr>
      <w:r w:rsidRPr="00ED06F0">
        <w:rPr>
          <w:lang w:val="en-GB"/>
        </w:rPr>
        <w:t xml:space="preserve">The </w:t>
      </w:r>
      <w:r w:rsidR="00E767DA">
        <w:rPr>
          <w:lang w:val="en-GB"/>
        </w:rPr>
        <w:t>leaser</w:t>
      </w:r>
      <w:r w:rsidRPr="00ED06F0">
        <w:rPr>
          <w:lang w:val="en-GB"/>
        </w:rPr>
        <w:t xml:space="preserve"> shall:</w:t>
      </w:r>
    </w:p>
    <w:p w:rsidR="00A014CC" w:rsidRPr="00E305DB" w:rsidRDefault="00A014CC" w:rsidP="0090498F">
      <w:pPr>
        <w:widowControl w:val="0"/>
        <w:shd w:val="clear" w:color="auto" w:fill="FFFFFF"/>
        <w:tabs>
          <w:tab w:val="left" w:pos="653"/>
        </w:tabs>
        <w:autoSpaceDE w:val="0"/>
        <w:autoSpaceDN w:val="0"/>
        <w:adjustRightInd w:val="0"/>
        <w:ind w:left="539" w:right="19"/>
        <w:jc w:val="center"/>
        <w:rPr>
          <w:b/>
          <w:lang w:val="en-GB"/>
        </w:rPr>
      </w:pPr>
    </w:p>
    <w:p w:rsidR="0090498F" w:rsidRPr="00E305DB" w:rsidRDefault="000D6986" w:rsidP="00E74753">
      <w:pPr>
        <w:pStyle w:val="ListParagraph"/>
        <w:widowControl w:val="0"/>
        <w:numPr>
          <w:ilvl w:val="0"/>
          <w:numId w:val="28"/>
        </w:numPr>
        <w:shd w:val="clear" w:color="auto" w:fill="FFFFFF"/>
        <w:tabs>
          <w:tab w:val="left" w:pos="540"/>
        </w:tabs>
        <w:autoSpaceDE w:val="0"/>
        <w:autoSpaceDN w:val="0"/>
        <w:adjustRightInd w:val="0"/>
        <w:ind w:right="19"/>
        <w:jc w:val="both"/>
        <w:rPr>
          <w:lang w:val="en-GB"/>
        </w:rPr>
      </w:pPr>
      <w:r w:rsidRPr="00E305DB">
        <w:rPr>
          <w:lang w:val="en-GB"/>
        </w:rPr>
        <w:t>Register and provide accom</w:t>
      </w:r>
      <w:r w:rsidR="002F2609" w:rsidRPr="00E305DB">
        <w:rPr>
          <w:lang w:val="en-GB"/>
        </w:rPr>
        <w:t>m</w:t>
      </w:r>
      <w:r w:rsidRPr="00E305DB">
        <w:rPr>
          <w:lang w:val="en-GB"/>
        </w:rPr>
        <w:t xml:space="preserve">odation to </w:t>
      </w:r>
      <w:r w:rsidRPr="00E305DB">
        <w:rPr>
          <w:b/>
          <w:lang w:val="en-GB"/>
        </w:rPr>
        <w:t>Tenant</w:t>
      </w:r>
      <w:r w:rsidR="002F2609" w:rsidRPr="00E305DB">
        <w:rPr>
          <w:lang w:val="en-GB"/>
        </w:rPr>
        <w:t xml:space="preserve"> in </w:t>
      </w:r>
      <w:r w:rsidR="00EF5545">
        <w:rPr>
          <w:lang w:val="en-GB"/>
        </w:rPr>
        <w:t xml:space="preserve">the </w:t>
      </w:r>
      <w:r w:rsidR="002F2609" w:rsidRPr="00E305DB">
        <w:rPr>
          <w:lang w:val="en-GB"/>
        </w:rPr>
        <w:t>D</w:t>
      </w:r>
      <w:r w:rsidR="00EF5545">
        <w:rPr>
          <w:lang w:val="en-GB"/>
        </w:rPr>
        <w:t>ormitory</w:t>
      </w:r>
      <w:r w:rsidRPr="00E305DB">
        <w:rPr>
          <w:lang w:val="en-GB"/>
        </w:rPr>
        <w:t xml:space="preserve">, providing </w:t>
      </w:r>
      <w:r w:rsidR="002825E4" w:rsidRPr="00E305DB">
        <w:rPr>
          <w:lang w:val="en-GB"/>
        </w:rPr>
        <w:t xml:space="preserve">with </w:t>
      </w:r>
      <w:r w:rsidR="009843A9" w:rsidRPr="00E305DB">
        <w:rPr>
          <w:lang w:val="en-GB"/>
        </w:rPr>
        <w:t xml:space="preserve">a </w:t>
      </w:r>
      <w:r w:rsidR="002A184E" w:rsidRPr="00E305DB">
        <w:rPr>
          <w:lang w:val="en-GB"/>
        </w:rPr>
        <w:t>dormitory</w:t>
      </w:r>
      <w:r w:rsidRPr="00E305DB">
        <w:rPr>
          <w:lang w:val="en-GB"/>
        </w:rPr>
        <w:t xml:space="preserve"> bed</w:t>
      </w:r>
      <w:r w:rsidR="002825E4" w:rsidRPr="00E305DB">
        <w:rPr>
          <w:lang w:val="en-GB"/>
        </w:rPr>
        <w:t>, inventory, the key and/or a pass</w:t>
      </w:r>
      <w:r w:rsidR="00EF5545">
        <w:rPr>
          <w:lang w:val="en-GB"/>
        </w:rPr>
        <w:t xml:space="preserve"> card</w:t>
      </w:r>
      <w:r w:rsidR="0090498F" w:rsidRPr="00E305DB">
        <w:rPr>
          <w:lang w:val="en-GB"/>
        </w:rPr>
        <w:t>.</w:t>
      </w:r>
    </w:p>
    <w:p w:rsidR="0090498F" w:rsidRPr="00E305DB" w:rsidRDefault="002825E4" w:rsidP="00E74753">
      <w:pPr>
        <w:pStyle w:val="ListParagraph"/>
        <w:widowControl w:val="0"/>
        <w:numPr>
          <w:ilvl w:val="0"/>
          <w:numId w:val="28"/>
        </w:numPr>
        <w:shd w:val="clear" w:color="auto" w:fill="FFFFFF"/>
        <w:tabs>
          <w:tab w:val="left" w:pos="540"/>
        </w:tabs>
        <w:autoSpaceDE w:val="0"/>
        <w:autoSpaceDN w:val="0"/>
        <w:adjustRightInd w:val="0"/>
        <w:ind w:right="19"/>
        <w:jc w:val="both"/>
        <w:rPr>
          <w:lang w:val="en-GB"/>
        </w:rPr>
      </w:pPr>
      <w:r w:rsidRPr="00E305DB">
        <w:rPr>
          <w:lang w:val="en-GB"/>
        </w:rPr>
        <w:t>Charge rent</w:t>
      </w:r>
      <w:r w:rsidR="00EF5545">
        <w:rPr>
          <w:lang w:val="en-GB"/>
        </w:rPr>
        <w:t xml:space="preserve"> dues</w:t>
      </w:r>
      <w:r w:rsidRPr="00E305DB">
        <w:rPr>
          <w:lang w:val="en-GB"/>
        </w:rPr>
        <w:t xml:space="preserve">, </w:t>
      </w:r>
      <w:r w:rsidR="00EF5545">
        <w:rPr>
          <w:lang w:val="en-GB"/>
        </w:rPr>
        <w:t xml:space="preserve">the </w:t>
      </w:r>
      <w:r w:rsidRPr="00E305DB">
        <w:rPr>
          <w:lang w:val="en-GB"/>
        </w:rPr>
        <w:t xml:space="preserve">security deposit and a fine </w:t>
      </w:r>
      <w:r w:rsidR="009843A9" w:rsidRPr="00E305DB">
        <w:rPr>
          <w:lang w:val="en-GB"/>
        </w:rPr>
        <w:t>according</w:t>
      </w:r>
      <w:r w:rsidR="002A184E" w:rsidRPr="00E305DB">
        <w:rPr>
          <w:lang w:val="en-GB"/>
        </w:rPr>
        <w:t xml:space="preserve"> to</w:t>
      </w:r>
      <w:r w:rsidRPr="00E305DB">
        <w:rPr>
          <w:lang w:val="en-GB"/>
        </w:rPr>
        <w:t xml:space="preserve"> cases, amounts and dates defined in this </w:t>
      </w:r>
      <w:r w:rsidRPr="00E305DB">
        <w:rPr>
          <w:b/>
          <w:lang w:val="en-GB"/>
        </w:rPr>
        <w:t>Agreement</w:t>
      </w:r>
      <w:r w:rsidRPr="00E305DB">
        <w:rPr>
          <w:lang w:val="en-GB"/>
        </w:rPr>
        <w:t xml:space="preserve">. </w:t>
      </w:r>
    </w:p>
    <w:p w:rsidR="009843A9" w:rsidRPr="00E305DB" w:rsidRDefault="009843A9" w:rsidP="009843A9">
      <w:pPr>
        <w:pStyle w:val="ListParagraph"/>
        <w:widowControl w:val="0"/>
        <w:numPr>
          <w:ilvl w:val="0"/>
          <w:numId w:val="28"/>
        </w:numPr>
        <w:shd w:val="clear" w:color="auto" w:fill="FFFFFF"/>
        <w:tabs>
          <w:tab w:val="left" w:pos="653"/>
        </w:tabs>
        <w:autoSpaceDE w:val="0"/>
        <w:autoSpaceDN w:val="0"/>
        <w:adjustRightInd w:val="0"/>
        <w:jc w:val="both"/>
        <w:rPr>
          <w:spacing w:val="-14"/>
          <w:lang w:val="en-GB"/>
        </w:rPr>
      </w:pPr>
      <w:r w:rsidRPr="00E305DB">
        <w:rPr>
          <w:lang w:val="en-GB"/>
        </w:rPr>
        <w:t xml:space="preserve">Provide order and cleanliness in </w:t>
      </w:r>
      <w:r w:rsidRPr="00E305DB">
        <w:rPr>
          <w:spacing w:val="-1"/>
          <w:lang w:val="en-GB"/>
        </w:rPr>
        <w:t>the rooms of common usage and in the surrounding area</w:t>
      </w:r>
      <w:r w:rsidRPr="00E305DB">
        <w:rPr>
          <w:lang w:val="en-GB"/>
        </w:rPr>
        <w:t xml:space="preserve"> of </w:t>
      </w:r>
      <w:r w:rsidR="00EF5545">
        <w:rPr>
          <w:lang w:val="en-GB"/>
        </w:rPr>
        <w:t xml:space="preserve">the </w:t>
      </w:r>
      <w:r w:rsidRPr="00E305DB">
        <w:rPr>
          <w:lang w:val="en-GB"/>
        </w:rPr>
        <w:lastRenderedPageBreak/>
        <w:t>D</w:t>
      </w:r>
      <w:r w:rsidR="00EF5545">
        <w:rPr>
          <w:lang w:val="en-GB"/>
        </w:rPr>
        <w:t>ormitory</w:t>
      </w:r>
      <w:r w:rsidRPr="00E305DB">
        <w:rPr>
          <w:lang w:val="en-GB"/>
        </w:rPr>
        <w:t>.</w:t>
      </w:r>
    </w:p>
    <w:p w:rsidR="009843A9" w:rsidRPr="00E305DB" w:rsidRDefault="009843A9" w:rsidP="009843A9">
      <w:pPr>
        <w:pStyle w:val="ListParagraph"/>
        <w:widowControl w:val="0"/>
        <w:numPr>
          <w:ilvl w:val="0"/>
          <w:numId w:val="28"/>
        </w:numPr>
        <w:shd w:val="clear" w:color="auto" w:fill="FFFFFF"/>
        <w:tabs>
          <w:tab w:val="left" w:pos="653"/>
        </w:tabs>
        <w:autoSpaceDE w:val="0"/>
        <w:autoSpaceDN w:val="0"/>
        <w:adjustRightInd w:val="0"/>
        <w:jc w:val="both"/>
        <w:rPr>
          <w:spacing w:val="-14"/>
          <w:lang w:val="en-GB"/>
        </w:rPr>
      </w:pPr>
      <w:r w:rsidRPr="00E305DB">
        <w:rPr>
          <w:lang w:val="en-GB"/>
        </w:rPr>
        <w:t>Terminate the agreement with</w:t>
      </w:r>
      <w:r w:rsidRPr="00EF5545">
        <w:rPr>
          <w:b/>
          <w:lang w:val="en-GB"/>
        </w:rPr>
        <w:t xml:space="preserve"> Tenant</w:t>
      </w:r>
      <w:r w:rsidRPr="00E305DB">
        <w:rPr>
          <w:lang w:val="en-GB"/>
        </w:rPr>
        <w:t xml:space="preserve"> if he/she violate</w:t>
      </w:r>
      <w:r w:rsidR="00ED06F0">
        <w:rPr>
          <w:lang w:val="en-GB"/>
        </w:rPr>
        <w:t>s</w:t>
      </w:r>
      <w:r w:rsidRPr="00E305DB">
        <w:rPr>
          <w:lang w:val="en-GB"/>
        </w:rPr>
        <w:t xml:space="preserve"> the terms of the</w:t>
      </w:r>
      <w:r w:rsidRPr="00EF5545">
        <w:rPr>
          <w:b/>
          <w:lang w:val="en-GB"/>
        </w:rPr>
        <w:t xml:space="preserve"> Agreement</w:t>
      </w:r>
      <w:r w:rsidRPr="00E305DB">
        <w:rPr>
          <w:lang w:val="en-GB"/>
        </w:rPr>
        <w:t xml:space="preserve"> and/or the Regulations for Dormitory Tenants.</w:t>
      </w:r>
    </w:p>
    <w:p w:rsidR="009843A9" w:rsidRPr="00E305DB" w:rsidRDefault="009843A9" w:rsidP="009843A9">
      <w:pPr>
        <w:pStyle w:val="ListParagraph"/>
        <w:widowControl w:val="0"/>
        <w:numPr>
          <w:ilvl w:val="0"/>
          <w:numId w:val="28"/>
        </w:numPr>
        <w:shd w:val="clear" w:color="auto" w:fill="FFFFFF"/>
        <w:tabs>
          <w:tab w:val="left" w:pos="653"/>
        </w:tabs>
        <w:autoSpaceDE w:val="0"/>
        <w:autoSpaceDN w:val="0"/>
        <w:adjustRightInd w:val="0"/>
        <w:jc w:val="both"/>
        <w:rPr>
          <w:spacing w:val="-14"/>
          <w:lang w:val="en-GB"/>
        </w:rPr>
      </w:pPr>
      <w:r w:rsidRPr="00E305DB">
        <w:rPr>
          <w:lang w:val="en-GB"/>
        </w:rPr>
        <w:t>Perform repair of the building and/or rooms.</w:t>
      </w:r>
    </w:p>
    <w:p w:rsidR="00FC1CB8" w:rsidRPr="00E305DB" w:rsidRDefault="00FC1CB8" w:rsidP="00FC1CB8">
      <w:pPr>
        <w:widowControl w:val="0"/>
        <w:shd w:val="clear" w:color="auto" w:fill="FFFFFF"/>
        <w:tabs>
          <w:tab w:val="left" w:pos="540"/>
        </w:tabs>
        <w:autoSpaceDE w:val="0"/>
        <w:autoSpaceDN w:val="0"/>
        <w:adjustRightInd w:val="0"/>
        <w:ind w:right="10"/>
        <w:jc w:val="both"/>
        <w:rPr>
          <w:lang w:val="en-GB"/>
        </w:rPr>
      </w:pPr>
    </w:p>
    <w:p w:rsidR="00FC1CB8" w:rsidRPr="00E305DB" w:rsidRDefault="00FC1CB8" w:rsidP="00FC1CB8">
      <w:pPr>
        <w:widowControl w:val="0"/>
        <w:shd w:val="clear" w:color="auto" w:fill="FFFFFF"/>
        <w:tabs>
          <w:tab w:val="left" w:pos="540"/>
        </w:tabs>
        <w:autoSpaceDE w:val="0"/>
        <w:autoSpaceDN w:val="0"/>
        <w:adjustRightInd w:val="0"/>
        <w:ind w:right="10"/>
        <w:jc w:val="both"/>
        <w:rPr>
          <w:lang w:val="en-GB"/>
        </w:rPr>
      </w:pPr>
    </w:p>
    <w:p w:rsidR="00FC1DA5" w:rsidRPr="00E305DB" w:rsidRDefault="00FC1DA5" w:rsidP="000B435F">
      <w:pPr>
        <w:widowControl w:val="0"/>
        <w:shd w:val="clear" w:color="auto" w:fill="FFFFFF"/>
        <w:tabs>
          <w:tab w:val="left" w:pos="540"/>
        </w:tabs>
        <w:autoSpaceDE w:val="0"/>
        <w:autoSpaceDN w:val="0"/>
        <w:adjustRightInd w:val="0"/>
        <w:ind w:left="539" w:hanging="539"/>
        <w:jc w:val="center"/>
        <w:rPr>
          <w:b/>
          <w:spacing w:val="-15"/>
          <w:lang w:val="en-GB"/>
        </w:rPr>
      </w:pPr>
    </w:p>
    <w:p w:rsidR="000B435F" w:rsidRPr="00E305DB" w:rsidRDefault="00E74753" w:rsidP="000B435F">
      <w:pPr>
        <w:widowControl w:val="0"/>
        <w:shd w:val="clear" w:color="auto" w:fill="FFFFFF"/>
        <w:tabs>
          <w:tab w:val="left" w:pos="540"/>
        </w:tabs>
        <w:autoSpaceDE w:val="0"/>
        <w:autoSpaceDN w:val="0"/>
        <w:adjustRightInd w:val="0"/>
        <w:ind w:left="539" w:hanging="539"/>
        <w:jc w:val="center"/>
        <w:rPr>
          <w:b/>
          <w:spacing w:val="-15"/>
          <w:lang w:val="en-GB"/>
        </w:rPr>
      </w:pPr>
      <w:r w:rsidRPr="00E305DB">
        <w:rPr>
          <w:b/>
          <w:spacing w:val="-15"/>
          <w:lang w:val="en-GB"/>
        </w:rPr>
        <w:t>6</w:t>
      </w:r>
      <w:r w:rsidR="000B435F" w:rsidRPr="00E305DB">
        <w:rPr>
          <w:b/>
          <w:spacing w:val="-15"/>
          <w:lang w:val="en-GB"/>
        </w:rPr>
        <w:t>.</w:t>
      </w:r>
      <w:r w:rsidR="00E9567B" w:rsidRPr="00E305DB">
        <w:rPr>
          <w:b/>
          <w:spacing w:val="-15"/>
          <w:lang w:val="en-GB"/>
        </w:rPr>
        <w:t xml:space="preserve"> </w:t>
      </w:r>
      <w:r w:rsidR="002F2609" w:rsidRPr="00E305DB">
        <w:rPr>
          <w:b/>
          <w:spacing w:val="-15"/>
          <w:lang w:val="en-GB"/>
        </w:rPr>
        <w:t>OTHER REGULATIONS</w:t>
      </w:r>
    </w:p>
    <w:p w:rsidR="00A014CC" w:rsidRPr="00E305DB" w:rsidRDefault="00A014CC" w:rsidP="000B435F">
      <w:pPr>
        <w:widowControl w:val="0"/>
        <w:shd w:val="clear" w:color="auto" w:fill="FFFFFF"/>
        <w:tabs>
          <w:tab w:val="left" w:pos="540"/>
        </w:tabs>
        <w:autoSpaceDE w:val="0"/>
        <w:autoSpaceDN w:val="0"/>
        <w:adjustRightInd w:val="0"/>
        <w:ind w:left="539" w:hanging="539"/>
        <w:jc w:val="center"/>
        <w:rPr>
          <w:b/>
          <w:spacing w:val="-15"/>
          <w:lang w:val="en-GB"/>
        </w:rPr>
      </w:pPr>
    </w:p>
    <w:p w:rsidR="000B435F" w:rsidRPr="00E305DB" w:rsidRDefault="00020420" w:rsidP="00E74753">
      <w:pPr>
        <w:pStyle w:val="ListParagraph"/>
        <w:widowControl w:val="0"/>
        <w:numPr>
          <w:ilvl w:val="0"/>
          <w:numId w:val="30"/>
        </w:numPr>
        <w:shd w:val="clear" w:color="auto" w:fill="FFFFFF"/>
        <w:tabs>
          <w:tab w:val="left" w:pos="658"/>
        </w:tabs>
        <w:autoSpaceDE w:val="0"/>
        <w:autoSpaceDN w:val="0"/>
        <w:adjustRightInd w:val="0"/>
        <w:ind w:right="10"/>
        <w:jc w:val="both"/>
        <w:rPr>
          <w:lang w:val="en-GB"/>
        </w:rPr>
      </w:pPr>
      <w:r w:rsidRPr="00E305DB">
        <w:rPr>
          <w:spacing w:val="-15"/>
          <w:lang w:val="en-GB"/>
        </w:rPr>
        <w:t xml:space="preserve">Issues which are not </w:t>
      </w:r>
      <w:r w:rsidR="002177AC" w:rsidRPr="00E305DB">
        <w:rPr>
          <w:spacing w:val="-15"/>
          <w:lang w:val="en-GB"/>
        </w:rPr>
        <w:t xml:space="preserve">included in this </w:t>
      </w:r>
      <w:r w:rsidR="002177AC" w:rsidRPr="00EF5545">
        <w:rPr>
          <w:b/>
          <w:spacing w:val="-15"/>
          <w:lang w:val="en-GB"/>
        </w:rPr>
        <w:t>Agreement</w:t>
      </w:r>
      <w:r w:rsidR="002177AC" w:rsidRPr="00E305DB">
        <w:rPr>
          <w:spacing w:val="-15"/>
          <w:lang w:val="en-GB"/>
        </w:rPr>
        <w:t xml:space="preserve"> and the R</w:t>
      </w:r>
      <w:r w:rsidRPr="00E305DB">
        <w:rPr>
          <w:spacing w:val="-15"/>
          <w:lang w:val="en-GB"/>
        </w:rPr>
        <w:t xml:space="preserve">egulation </w:t>
      </w:r>
      <w:r w:rsidR="00734355" w:rsidRPr="00E305DB">
        <w:rPr>
          <w:spacing w:val="-15"/>
          <w:lang w:val="en-GB"/>
        </w:rPr>
        <w:t>for Dormitory Tenants</w:t>
      </w:r>
      <w:r w:rsidR="00E74E2A" w:rsidRPr="00E305DB">
        <w:rPr>
          <w:spacing w:val="-15"/>
          <w:lang w:val="en-GB"/>
        </w:rPr>
        <w:t xml:space="preserve"> are tackled according to the legislation of the Republic of Latvia.</w:t>
      </w:r>
    </w:p>
    <w:p w:rsidR="000B435F" w:rsidRPr="00E305DB" w:rsidRDefault="00E74E2A" w:rsidP="00E74753">
      <w:pPr>
        <w:pStyle w:val="ListParagraph"/>
        <w:widowControl w:val="0"/>
        <w:numPr>
          <w:ilvl w:val="0"/>
          <w:numId w:val="30"/>
        </w:numPr>
        <w:shd w:val="clear" w:color="auto" w:fill="FFFFFF"/>
        <w:tabs>
          <w:tab w:val="left" w:pos="658"/>
        </w:tabs>
        <w:autoSpaceDE w:val="0"/>
        <w:autoSpaceDN w:val="0"/>
        <w:adjustRightInd w:val="0"/>
        <w:ind w:right="10"/>
        <w:jc w:val="both"/>
        <w:rPr>
          <w:lang w:val="en-GB"/>
        </w:rPr>
      </w:pPr>
      <w:r w:rsidRPr="00E305DB">
        <w:rPr>
          <w:lang w:val="en-GB"/>
        </w:rPr>
        <w:t>Disputes betwee</w:t>
      </w:r>
      <w:r w:rsidR="002177AC" w:rsidRPr="00E305DB">
        <w:rPr>
          <w:lang w:val="en-GB"/>
        </w:rPr>
        <w:t>n</w:t>
      </w:r>
      <w:r w:rsidRPr="00E305DB">
        <w:rPr>
          <w:lang w:val="en-GB"/>
        </w:rPr>
        <w:t xml:space="preserve"> the parties are settled by negotiations; if </w:t>
      </w:r>
      <w:r w:rsidR="002177AC" w:rsidRPr="00E305DB">
        <w:rPr>
          <w:lang w:val="en-GB"/>
        </w:rPr>
        <w:t xml:space="preserve">an </w:t>
      </w:r>
      <w:r w:rsidRPr="00E305DB">
        <w:rPr>
          <w:lang w:val="en-GB"/>
        </w:rPr>
        <w:t xml:space="preserve">agreement cannot be achieved, the parties resolve disputes </w:t>
      </w:r>
      <w:r w:rsidR="00734355" w:rsidRPr="00E305DB">
        <w:rPr>
          <w:lang w:val="en-GB"/>
        </w:rPr>
        <w:t>in the Court</w:t>
      </w:r>
      <w:r w:rsidRPr="00E305DB">
        <w:rPr>
          <w:lang w:val="en-GB"/>
        </w:rPr>
        <w:t xml:space="preserve">.  </w:t>
      </w:r>
    </w:p>
    <w:p w:rsidR="00734355" w:rsidRPr="00E305DB" w:rsidRDefault="00E74E2A" w:rsidP="00E74753">
      <w:pPr>
        <w:pStyle w:val="ListParagraph"/>
        <w:widowControl w:val="0"/>
        <w:numPr>
          <w:ilvl w:val="0"/>
          <w:numId w:val="30"/>
        </w:numPr>
        <w:shd w:val="clear" w:color="auto" w:fill="FFFFFF"/>
        <w:tabs>
          <w:tab w:val="left" w:pos="658"/>
        </w:tabs>
        <w:autoSpaceDE w:val="0"/>
        <w:autoSpaceDN w:val="0"/>
        <w:adjustRightInd w:val="0"/>
        <w:jc w:val="both"/>
        <w:rPr>
          <w:lang w:val="en-GB"/>
        </w:rPr>
      </w:pPr>
      <w:r w:rsidRPr="00E305DB">
        <w:rPr>
          <w:bCs/>
          <w:lang w:val="en-GB"/>
        </w:rPr>
        <w:t>The contractual relationship</w:t>
      </w:r>
      <w:r w:rsidR="002177AC" w:rsidRPr="00E305DB">
        <w:rPr>
          <w:bCs/>
          <w:lang w:val="en-GB"/>
        </w:rPr>
        <w:t xml:space="preserve"> of this </w:t>
      </w:r>
      <w:r w:rsidR="002177AC" w:rsidRPr="00E305DB">
        <w:rPr>
          <w:b/>
          <w:bCs/>
          <w:lang w:val="en-GB"/>
        </w:rPr>
        <w:t>Agreement</w:t>
      </w:r>
      <w:r w:rsidRPr="00E305DB">
        <w:rPr>
          <w:bCs/>
          <w:lang w:val="en-GB"/>
        </w:rPr>
        <w:t xml:space="preserve"> is considered to be expired when the parties have completed all the obligations mentioned in the </w:t>
      </w:r>
      <w:r w:rsidRPr="00E305DB">
        <w:rPr>
          <w:b/>
          <w:bCs/>
          <w:lang w:val="en-GB"/>
        </w:rPr>
        <w:t>Agreement</w:t>
      </w:r>
      <w:r w:rsidRPr="00E305DB">
        <w:rPr>
          <w:bCs/>
          <w:lang w:val="en-GB"/>
        </w:rPr>
        <w:t xml:space="preserve">. </w:t>
      </w:r>
    </w:p>
    <w:p w:rsidR="000B435F" w:rsidRPr="00E305DB" w:rsidRDefault="00EF5545" w:rsidP="00E74753">
      <w:pPr>
        <w:pStyle w:val="ListParagraph"/>
        <w:widowControl w:val="0"/>
        <w:numPr>
          <w:ilvl w:val="0"/>
          <w:numId w:val="30"/>
        </w:numPr>
        <w:shd w:val="clear" w:color="auto" w:fill="FFFFFF"/>
        <w:tabs>
          <w:tab w:val="left" w:pos="658"/>
        </w:tabs>
        <w:autoSpaceDE w:val="0"/>
        <w:autoSpaceDN w:val="0"/>
        <w:adjustRightInd w:val="0"/>
        <w:jc w:val="both"/>
        <w:rPr>
          <w:lang w:val="en-GB"/>
        </w:rPr>
      </w:pPr>
      <w:r>
        <w:rPr>
          <w:bCs/>
          <w:lang w:val="en-GB"/>
        </w:rPr>
        <w:t xml:space="preserve">If </w:t>
      </w:r>
      <w:r w:rsidR="00734355" w:rsidRPr="00EF5545">
        <w:rPr>
          <w:b/>
          <w:bCs/>
          <w:lang w:val="en-GB"/>
        </w:rPr>
        <w:t>Tenant</w:t>
      </w:r>
      <w:r w:rsidR="00734355" w:rsidRPr="00E305DB">
        <w:rPr>
          <w:bCs/>
          <w:lang w:val="en-GB"/>
        </w:rPr>
        <w:t xml:space="preserve"> does not perform payments in time, </w:t>
      </w:r>
      <w:r w:rsidR="00E767DA" w:rsidRPr="00EF5545">
        <w:rPr>
          <w:b/>
          <w:bCs/>
          <w:lang w:val="en-GB"/>
        </w:rPr>
        <w:t>Leaser</w:t>
      </w:r>
      <w:r w:rsidR="00734355" w:rsidRPr="00EF5545">
        <w:rPr>
          <w:b/>
          <w:bCs/>
          <w:lang w:val="en-GB"/>
        </w:rPr>
        <w:t xml:space="preserve"> </w:t>
      </w:r>
      <w:r w:rsidR="00734355" w:rsidRPr="00E305DB">
        <w:rPr>
          <w:bCs/>
          <w:lang w:val="en-GB"/>
        </w:rPr>
        <w:t xml:space="preserve">has the right to pass </w:t>
      </w:r>
      <w:r w:rsidR="00734355" w:rsidRPr="00EF5545">
        <w:rPr>
          <w:b/>
          <w:bCs/>
          <w:lang w:val="en-GB"/>
        </w:rPr>
        <w:t>Tenant’</w:t>
      </w:r>
      <w:r w:rsidR="00734355" w:rsidRPr="00E305DB">
        <w:rPr>
          <w:bCs/>
          <w:lang w:val="en-GB"/>
        </w:rPr>
        <w:t>s data and information about the missed payments</w:t>
      </w:r>
      <w:r>
        <w:rPr>
          <w:bCs/>
          <w:lang w:val="en-GB"/>
        </w:rPr>
        <w:t xml:space="preserve"> of rent dues</w:t>
      </w:r>
      <w:r w:rsidR="00734355" w:rsidRPr="00E305DB">
        <w:rPr>
          <w:bCs/>
          <w:lang w:val="en-GB"/>
        </w:rPr>
        <w:t xml:space="preserve"> to the third party with the purpose o</w:t>
      </w:r>
      <w:r>
        <w:rPr>
          <w:bCs/>
          <w:lang w:val="en-GB"/>
        </w:rPr>
        <w:t>f collecting debt as well as using</w:t>
      </w:r>
      <w:r w:rsidR="00734355" w:rsidRPr="00E305DB">
        <w:rPr>
          <w:bCs/>
          <w:lang w:val="en-GB"/>
        </w:rPr>
        <w:t xml:space="preserve"> them for creating crediting evaluation. </w:t>
      </w:r>
      <w:r w:rsidR="00734355" w:rsidRPr="00EF5545">
        <w:rPr>
          <w:b/>
          <w:bCs/>
          <w:lang w:val="en-GB"/>
        </w:rPr>
        <w:t>Tenant</w:t>
      </w:r>
      <w:r w:rsidR="00734355" w:rsidRPr="00E305DB">
        <w:rPr>
          <w:bCs/>
          <w:lang w:val="en-GB"/>
        </w:rPr>
        <w:t xml:space="preserve"> is obliged to cover all the losses caused to</w:t>
      </w:r>
      <w:r w:rsidR="00734355" w:rsidRPr="00EF5545">
        <w:rPr>
          <w:b/>
          <w:bCs/>
          <w:lang w:val="en-GB"/>
        </w:rPr>
        <w:t xml:space="preserve"> </w:t>
      </w:r>
      <w:r w:rsidR="00E767DA" w:rsidRPr="00EF5545">
        <w:rPr>
          <w:b/>
          <w:bCs/>
          <w:lang w:val="en-GB"/>
        </w:rPr>
        <w:t>Leaser</w:t>
      </w:r>
      <w:r w:rsidR="00734355" w:rsidRPr="00E305DB">
        <w:rPr>
          <w:bCs/>
          <w:lang w:val="en-GB"/>
        </w:rPr>
        <w:t xml:space="preserve"> by the procedure of collecting the missed </w:t>
      </w:r>
      <w:r>
        <w:rPr>
          <w:bCs/>
          <w:lang w:val="en-GB"/>
        </w:rPr>
        <w:t xml:space="preserve">rent </w:t>
      </w:r>
      <w:r w:rsidR="00734355" w:rsidRPr="00E305DB">
        <w:rPr>
          <w:bCs/>
          <w:lang w:val="en-GB"/>
        </w:rPr>
        <w:t>payment.</w:t>
      </w:r>
      <w:r w:rsidR="00E74E2A" w:rsidRPr="00E305DB">
        <w:rPr>
          <w:b/>
          <w:bCs/>
          <w:lang w:val="en-GB"/>
        </w:rPr>
        <w:t xml:space="preserve"> </w:t>
      </w:r>
    </w:p>
    <w:p w:rsidR="000B435F" w:rsidRPr="00E305DB" w:rsidRDefault="00E74E2A" w:rsidP="00E74753">
      <w:pPr>
        <w:pStyle w:val="ListParagraph"/>
        <w:widowControl w:val="0"/>
        <w:numPr>
          <w:ilvl w:val="0"/>
          <w:numId w:val="30"/>
        </w:numPr>
        <w:shd w:val="clear" w:color="auto" w:fill="FFFFFF"/>
        <w:tabs>
          <w:tab w:val="left" w:pos="658"/>
        </w:tabs>
        <w:autoSpaceDE w:val="0"/>
        <w:autoSpaceDN w:val="0"/>
        <w:adjustRightInd w:val="0"/>
        <w:jc w:val="both"/>
        <w:rPr>
          <w:lang w:val="en-GB"/>
        </w:rPr>
      </w:pPr>
      <w:r w:rsidRPr="00E305DB">
        <w:rPr>
          <w:b/>
          <w:lang w:val="en-GB"/>
        </w:rPr>
        <w:t xml:space="preserve">Tenant </w:t>
      </w:r>
      <w:r w:rsidRPr="00E305DB">
        <w:rPr>
          <w:lang w:val="en-GB"/>
        </w:rPr>
        <w:t>confirms</w:t>
      </w:r>
      <w:r w:rsidR="00734355" w:rsidRPr="00E305DB">
        <w:rPr>
          <w:lang w:val="en-GB"/>
        </w:rPr>
        <w:t xml:space="preserve"> with the signature</w:t>
      </w:r>
      <w:r w:rsidRPr="00E305DB">
        <w:rPr>
          <w:lang w:val="en-GB"/>
        </w:rPr>
        <w:t xml:space="preserve"> that he/she has got acquainted with the</w:t>
      </w:r>
      <w:r w:rsidR="002177AC" w:rsidRPr="00E305DB">
        <w:rPr>
          <w:lang w:val="en-GB"/>
        </w:rPr>
        <w:t xml:space="preserve"> R</w:t>
      </w:r>
      <w:r w:rsidR="00734355" w:rsidRPr="00E305DB">
        <w:rPr>
          <w:lang w:val="en-GB"/>
        </w:rPr>
        <w:t xml:space="preserve">egulations for Dormitory Tenants, </w:t>
      </w:r>
      <w:r w:rsidR="00AE15AC" w:rsidRPr="00E305DB">
        <w:rPr>
          <w:lang w:val="en-GB"/>
        </w:rPr>
        <w:t xml:space="preserve">regulations of </w:t>
      </w:r>
      <w:r w:rsidR="00AE15AC" w:rsidRPr="00E305DB">
        <w:rPr>
          <w:lang w:val="en-US"/>
        </w:rPr>
        <w:t>fire safety, electrical safety, labor safety and the instruction for using electrical appliances</w:t>
      </w:r>
      <w:r w:rsidR="002177AC" w:rsidRPr="00E305DB">
        <w:rPr>
          <w:lang w:val="en-GB"/>
        </w:rPr>
        <w:t xml:space="preserve"> and </w:t>
      </w:r>
      <w:r w:rsidR="00EF5545">
        <w:rPr>
          <w:lang w:val="en-GB"/>
        </w:rPr>
        <w:t xml:space="preserve">that he/she </w:t>
      </w:r>
      <w:r w:rsidR="002177AC" w:rsidRPr="00E305DB">
        <w:rPr>
          <w:lang w:val="en-GB"/>
        </w:rPr>
        <w:t>promises to duly execute them</w:t>
      </w:r>
      <w:r w:rsidR="00AE15AC" w:rsidRPr="00E305DB">
        <w:rPr>
          <w:lang w:val="en-GB"/>
        </w:rPr>
        <w:t xml:space="preserve"> and that he/she is informed that violation of these regulations produce administrative, civil or criminal liability.</w:t>
      </w:r>
    </w:p>
    <w:p w:rsidR="000B435F" w:rsidRPr="00E305DB" w:rsidRDefault="002177AC" w:rsidP="00E74753">
      <w:pPr>
        <w:pStyle w:val="ListParagraph"/>
        <w:widowControl w:val="0"/>
        <w:numPr>
          <w:ilvl w:val="0"/>
          <w:numId w:val="30"/>
        </w:numPr>
        <w:shd w:val="clear" w:color="auto" w:fill="FFFFFF"/>
        <w:tabs>
          <w:tab w:val="left" w:pos="658"/>
        </w:tabs>
        <w:autoSpaceDE w:val="0"/>
        <w:autoSpaceDN w:val="0"/>
        <w:adjustRightInd w:val="0"/>
        <w:jc w:val="both"/>
        <w:rPr>
          <w:spacing w:val="-14"/>
          <w:lang w:val="en-GB"/>
        </w:rPr>
      </w:pPr>
      <w:r w:rsidRPr="00E305DB">
        <w:rPr>
          <w:lang w:val="en-GB"/>
        </w:rPr>
        <w:t xml:space="preserve">This </w:t>
      </w:r>
      <w:r w:rsidRPr="00E305DB">
        <w:rPr>
          <w:b/>
          <w:lang w:val="en-GB"/>
        </w:rPr>
        <w:t>Agreement</w:t>
      </w:r>
      <w:r w:rsidRPr="00E305DB">
        <w:rPr>
          <w:lang w:val="en-GB"/>
        </w:rPr>
        <w:t xml:space="preserve"> is designed in two copies, one copy is kept by </w:t>
      </w:r>
      <w:r w:rsidR="00E767DA">
        <w:rPr>
          <w:b/>
          <w:lang w:val="en-GB"/>
        </w:rPr>
        <w:t>Leaser</w:t>
      </w:r>
      <w:r w:rsidRPr="00E305DB">
        <w:rPr>
          <w:lang w:val="en-GB"/>
        </w:rPr>
        <w:t xml:space="preserve">, </w:t>
      </w:r>
      <w:proofErr w:type="gramStart"/>
      <w:r w:rsidRPr="00E305DB">
        <w:rPr>
          <w:lang w:val="en-GB"/>
        </w:rPr>
        <w:t>one</w:t>
      </w:r>
      <w:proofErr w:type="gramEnd"/>
      <w:r w:rsidRPr="00E305DB">
        <w:rPr>
          <w:lang w:val="en-GB"/>
        </w:rPr>
        <w:t xml:space="preserve"> copy is kept by </w:t>
      </w:r>
      <w:r w:rsidRPr="00E305DB">
        <w:rPr>
          <w:b/>
          <w:lang w:val="en-GB"/>
        </w:rPr>
        <w:t>Tenant.</w:t>
      </w:r>
    </w:p>
    <w:p w:rsidR="000B435F" w:rsidRPr="00E305DB" w:rsidRDefault="000B435F" w:rsidP="000B435F">
      <w:pPr>
        <w:widowControl w:val="0"/>
        <w:shd w:val="clear" w:color="auto" w:fill="FFFFFF"/>
        <w:tabs>
          <w:tab w:val="left" w:pos="658"/>
        </w:tabs>
        <w:autoSpaceDE w:val="0"/>
        <w:autoSpaceDN w:val="0"/>
        <w:adjustRightInd w:val="0"/>
        <w:spacing w:line="226" w:lineRule="exact"/>
        <w:ind w:left="540" w:hanging="540"/>
        <w:jc w:val="both"/>
        <w:rPr>
          <w:spacing w:val="-14"/>
          <w:lang w:val="en-GB"/>
        </w:rPr>
      </w:pPr>
    </w:p>
    <w:p w:rsidR="000B435F" w:rsidRPr="00E305DB" w:rsidRDefault="00AE15AC" w:rsidP="00AE15AC">
      <w:pPr>
        <w:widowControl w:val="0"/>
        <w:shd w:val="clear" w:color="auto" w:fill="FFFFFF"/>
        <w:tabs>
          <w:tab w:val="left" w:pos="540"/>
        </w:tabs>
        <w:autoSpaceDE w:val="0"/>
        <w:autoSpaceDN w:val="0"/>
        <w:adjustRightInd w:val="0"/>
        <w:ind w:left="539" w:hanging="539"/>
        <w:jc w:val="center"/>
        <w:rPr>
          <w:spacing w:val="-14"/>
          <w:lang w:val="en-GB"/>
        </w:rPr>
      </w:pPr>
      <w:r w:rsidRPr="00E305DB">
        <w:rPr>
          <w:b/>
          <w:spacing w:val="-15"/>
          <w:lang w:val="en-GB"/>
        </w:rPr>
        <w:t xml:space="preserve">7. ADDRESSES OF PARTIES </w:t>
      </w:r>
    </w:p>
    <w:p w:rsidR="00AE15AC" w:rsidRPr="00E305DB" w:rsidRDefault="00AE15AC" w:rsidP="000B435F">
      <w:pPr>
        <w:widowControl w:val="0"/>
        <w:shd w:val="clear" w:color="auto" w:fill="FFFFFF"/>
        <w:tabs>
          <w:tab w:val="left" w:pos="658"/>
        </w:tabs>
        <w:autoSpaceDE w:val="0"/>
        <w:autoSpaceDN w:val="0"/>
        <w:adjustRightInd w:val="0"/>
        <w:spacing w:line="226" w:lineRule="exact"/>
        <w:ind w:right="10"/>
        <w:jc w:val="both"/>
        <w:rPr>
          <w:spacing w:val="-14"/>
          <w:lang w:val="en-GB"/>
        </w:rPr>
      </w:pPr>
    </w:p>
    <w:p w:rsidR="002743B0" w:rsidRPr="00E305DB" w:rsidRDefault="002743B0" w:rsidP="000B435F">
      <w:pPr>
        <w:widowControl w:val="0"/>
        <w:shd w:val="clear" w:color="auto" w:fill="FFFFFF"/>
        <w:tabs>
          <w:tab w:val="left" w:pos="658"/>
        </w:tabs>
        <w:autoSpaceDE w:val="0"/>
        <w:autoSpaceDN w:val="0"/>
        <w:adjustRightInd w:val="0"/>
        <w:spacing w:line="226" w:lineRule="exact"/>
        <w:ind w:right="10"/>
        <w:jc w:val="both"/>
        <w:rPr>
          <w:spacing w:val="-14"/>
          <w:lang w:val="en-GB"/>
        </w:rPr>
      </w:pPr>
    </w:p>
    <w:p w:rsidR="00622941" w:rsidRPr="00E305DB" w:rsidRDefault="00E767DA" w:rsidP="00AE15AC">
      <w:pPr>
        <w:widowControl w:val="0"/>
        <w:shd w:val="clear" w:color="auto" w:fill="FFFFFF"/>
        <w:tabs>
          <w:tab w:val="left" w:pos="540"/>
          <w:tab w:val="left" w:pos="653"/>
        </w:tabs>
        <w:autoSpaceDE w:val="0"/>
        <w:autoSpaceDN w:val="0"/>
        <w:adjustRightInd w:val="0"/>
        <w:ind w:left="539" w:right="19"/>
        <w:rPr>
          <w:lang w:val="en-GB"/>
        </w:rPr>
      </w:pPr>
      <w:r>
        <w:rPr>
          <w:b/>
          <w:lang w:val="en-GB"/>
        </w:rPr>
        <w:t>Leaser</w:t>
      </w:r>
      <w:r w:rsidR="00AE15AC" w:rsidRPr="00E305DB">
        <w:rPr>
          <w:b/>
          <w:lang w:val="en-GB"/>
        </w:rPr>
        <w:t xml:space="preserve"> ________________________     </w:t>
      </w:r>
      <w:r w:rsidR="00AE15AC" w:rsidRPr="00E305DB">
        <w:rPr>
          <w:lang w:val="en-GB"/>
        </w:rPr>
        <w:t>signature________________</w:t>
      </w:r>
      <w:proofErr w:type="gramStart"/>
      <w:r w:rsidR="00AE15AC" w:rsidRPr="00E305DB">
        <w:rPr>
          <w:lang w:val="en-GB"/>
        </w:rPr>
        <w:t>_  date</w:t>
      </w:r>
      <w:proofErr w:type="gramEnd"/>
      <w:r w:rsidR="00AE15AC" w:rsidRPr="00E305DB">
        <w:rPr>
          <w:lang w:val="en-GB"/>
        </w:rPr>
        <w:t>_________</w:t>
      </w:r>
    </w:p>
    <w:p w:rsidR="00AE15AC" w:rsidRPr="00E305DB" w:rsidRDefault="00AE15AC" w:rsidP="00AE15AC">
      <w:pPr>
        <w:widowControl w:val="0"/>
        <w:shd w:val="clear" w:color="auto" w:fill="FFFFFF"/>
        <w:tabs>
          <w:tab w:val="left" w:pos="540"/>
          <w:tab w:val="left" w:pos="653"/>
        </w:tabs>
        <w:autoSpaceDE w:val="0"/>
        <w:autoSpaceDN w:val="0"/>
        <w:adjustRightInd w:val="0"/>
        <w:ind w:left="539" w:right="19"/>
        <w:rPr>
          <w:lang w:val="en-GB"/>
        </w:rPr>
      </w:pPr>
    </w:p>
    <w:p w:rsidR="00AE15AC" w:rsidRPr="00E305DB" w:rsidRDefault="00AE15AC" w:rsidP="00AE15AC">
      <w:pPr>
        <w:widowControl w:val="0"/>
        <w:shd w:val="clear" w:color="auto" w:fill="FFFFFF"/>
        <w:tabs>
          <w:tab w:val="left" w:pos="540"/>
          <w:tab w:val="left" w:pos="653"/>
        </w:tabs>
        <w:autoSpaceDE w:val="0"/>
        <w:autoSpaceDN w:val="0"/>
        <w:adjustRightInd w:val="0"/>
        <w:ind w:left="539" w:right="19"/>
        <w:rPr>
          <w:b/>
          <w:lang w:val="en-GB"/>
        </w:rPr>
      </w:pPr>
    </w:p>
    <w:p w:rsidR="00AE15AC" w:rsidRPr="00E305DB" w:rsidRDefault="00AE15AC" w:rsidP="00AE15AC">
      <w:pPr>
        <w:widowControl w:val="0"/>
        <w:shd w:val="clear" w:color="auto" w:fill="FFFFFF"/>
        <w:tabs>
          <w:tab w:val="left" w:pos="540"/>
          <w:tab w:val="left" w:pos="653"/>
        </w:tabs>
        <w:autoSpaceDE w:val="0"/>
        <w:autoSpaceDN w:val="0"/>
        <w:adjustRightInd w:val="0"/>
        <w:ind w:left="539" w:right="19"/>
        <w:rPr>
          <w:b/>
          <w:lang w:val="en-GB"/>
        </w:rPr>
      </w:pPr>
      <w:r w:rsidRPr="00E305DB">
        <w:rPr>
          <w:b/>
          <w:lang w:val="en-GB"/>
        </w:rPr>
        <w:t xml:space="preserve">Tenant ________________________ </w:t>
      </w:r>
      <w:r w:rsidRPr="00E305DB">
        <w:rPr>
          <w:lang w:val="en-GB"/>
        </w:rPr>
        <w:t>signature __________________</w:t>
      </w:r>
      <w:proofErr w:type="gramStart"/>
      <w:r w:rsidRPr="00E305DB">
        <w:rPr>
          <w:lang w:val="en-GB"/>
        </w:rPr>
        <w:t>_  date</w:t>
      </w:r>
      <w:proofErr w:type="gramEnd"/>
      <w:r w:rsidRPr="00E305DB">
        <w:rPr>
          <w:lang w:val="en-GB"/>
        </w:rPr>
        <w:t>__________</w:t>
      </w:r>
    </w:p>
    <w:p w:rsidR="00FF2F5A" w:rsidRPr="00E305DB" w:rsidRDefault="00FF2F5A" w:rsidP="002743B0">
      <w:pPr>
        <w:widowControl w:val="0"/>
        <w:shd w:val="clear" w:color="auto" w:fill="FFFFFF"/>
        <w:tabs>
          <w:tab w:val="left" w:pos="540"/>
        </w:tabs>
        <w:autoSpaceDE w:val="0"/>
        <w:autoSpaceDN w:val="0"/>
        <w:adjustRightInd w:val="0"/>
        <w:ind w:left="539" w:hanging="539"/>
        <w:rPr>
          <w:b/>
          <w:spacing w:val="-15"/>
          <w:lang w:val="en-GB"/>
        </w:rPr>
      </w:pPr>
    </w:p>
    <w:p w:rsidR="005B4715" w:rsidRDefault="00AE15AC" w:rsidP="00E033A3">
      <w:pPr>
        <w:jc w:val="both"/>
        <w:rPr>
          <w:lang w:val="en-GB"/>
        </w:rPr>
      </w:pPr>
      <w:r w:rsidRPr="00E305DB">
        <w:rPr>
          <w:lang w:val="en-GB"/>
        </w:rPr>
        <w:t>Telephone number</w:t>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r>
      <w:r w:rsidRPr="00E305DB">
        <w:rPr>
          <w:lang w:val="en-GB"/>
        </w:rPr>
        <w:softHyphen/>
        <w:t>_________________</w:t>
      </w:r>
      <w:proofErr w:type="gramStart"/>
      <w:r w:rsidRPr="00E305DB">
        <w:rPr>
          <w:lang w:val="en-GB"/>
        </w:rPr>
        <w:t>,  e</w:t>
      </w:r>
      <w:proofErr w:type="gramEnd"/>
      <w:r w:rsidRPr="00E305DB">
        <w:rPr>
          <w:lang w:val="en-GB"/>
        </w:rPr>
        <w:t>-mail _____________</w:t>
      </w: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Supplement No1.</w:t>
      </w:r>
    </w:p>
    <w:p w:rsidR="00ED06F0" w:rsidRDefault="00ED06F0" w:rsidP="00E033A3">
      <w:pPr>
        <w:jc w:val="both"/>
        <w:rPr>
          <w:lang w:val="en-GB"/>
        </w:rPr>
      </w:pPr>
    </w:p>
    <w:p w:rsidR="00ED06F0" w:rsidRPr="00E305DB" w:rsidRDefault="00ED06F0" w:rsidP="00ED06F0">
      <w:pPr>
        <w:jc w:val="center"/>
        <w:rPr>
          <w:b/>
          <w:lang w:val="en-GB"/>
        </w:rPr>
      </w:pPr>
      <w:r w:rsidRPr="00E305DB">
        <w:rPr>
          <w:b/>
          <w:lang w:val="en-GB"/>
        </w:rPr>
        <w:t>RENTAL AGREEMENT OF LLU DORMITORY ACCOMMODATION</w:t>
      </w:r>
    </w:p>
    <w:p w:rsidR="00ED06F0" w:rsidRDefault="00ED06F0" w:rsidP="00ED06F0">
      <w:pPr>
        <w:jc w:val="center"/>
        <w:rPr>
          <w:b/>
          <w:lang w:val="en-GB"/>
        </w:rPr>
      </w:pPr>
      <w:r w:rsidRPr="00E305DB">
        <w:rPr>
          <w:b/>
          <w:lang w:val="en-GB"/>
        </w:rPr>
        <w:t>No._________________</w:t>
      </w:r>
    </w:p>
    <w:p w:rsidR="00ED06F0" w:rsidRDefault="00ED06F0" w:rsidP="00ED06F0">
      <w:pPr>
        <w:jc w:val="center"/>
        <w:rPr>
          <w:b/>
          <w:lang w:val="en-GB"/>
        </w:rPr>
      </w:pPr>
    </w:p>
    <w:p w:rsidR="00ED06F0" w:rsidRDefault="00ED06F0" w:rsidP="00ED06F0">
      <w:pPr>
        <w:jc w:val="center"/>
        <w:rPr>
          <w:b/>
          <w:lang w:val="en-GB"/>
        </w:rPr>
      </w:pPr>
      <w:r>
        <w:rPr>
          <w:b/>
          <w:lang w:val="en-GB"/>
        </w:rPr>
        <w:t>Check-in Inventory Form</w:t>
      </w:r>
    </w:p>
    <w:p w:rsidR="00ED06F0" w:rsidRDefault="00ED06F0" w:rsidP="00ED06F0">
      <w:pPr>
        <w:jc w:val="right"/>
        <w:rPr>
          <w:lang w:val="en-GB"/>
        </w:rPr>
      </w:pPr>
      <w:r>
        <w:rPr>
          <w:b/>
          <w:lang w:val="en-GB"/>
        </w:rPr>
        <w:t>Jelgava ____________________</w:t>
      </w:r>
    </w:p>
    <w:p w:rsidR="00ED06F0" w:rsidRDefault="00ED06F0" w:rsidP="00E033A3">
      <w:pPr>
        <w:jc w:val="both"/>
        <w:rPr>
          <w:lang w:val="en-GB"/>
        </w:rPr>
      </w:pPr>
    </w:p>
    <w:p w:rsidR="00ED06F0" w:rsidRDefault="00ED06F0" w:rsidP="00E033A3">
      <w:pPr>
        <w:jc w:val="both"/>
        <w:rPr>
          <w:lang w:val="en-GB"/>
        </w:rPr>
      </w:pPr>
    </w:p>
    <w:p w:rsidR="00CD52A4" w:rsidRDefault="00CD52A4" w:rsidP="00CD52A4">
      <w:pPr>
        <w:jc w:val="both"/>
        <w:rPr>
          <w:bCs/>
          <w:lang w:val="en-GB"/>
        </w:rPr>
      </w:pPr>
      <w:r w:rsidRPr="00E305DB">
        <w:t>Latvijas Lauksaimniecības universitāte (</w:t>
      </w:r>
      <w:r w:rsidRPr="00E305DB">
        <w:rPr>
          <w:b/>
          <w:lang w:val="en-GB"/>
        </w:rPr>
        <w:t xml:space="preserve">Latvia University of Agriculture, </w:t>
      </w:r>
      <w:r w:rsidRPr="00E305DB">
        <w:rPr>
          <w:bCs/>
          <w:lang w:val="en-GB"/>
        </w:rPr>
        <w:t xml:space="preserve">hereinafter referred to as </w:t>
      </w:r>
      <w:r w:rsidRPr="00E305DB">
        <w:rPr>
          <w:lang w:val="en-GB"/>
        </w:rPr>
        <w:t>LLU)</w:t>
      </w:r>
      <w:r w:rsidRPr="00E305DB">
        <w:rPr>
          <w:b/>
          <w:lang w:val="en-GB"/>
        </w:rPr>
        <w:t xml:space="preserve">, </w:t>
      </w:r>
      <w:r w:rsidRPr="00E305DB">
        <w:rPr>
          <w:lang w:val="en-GB"/>
        </w:rPr>
        <w:t xml:space="preserve">registration No. 90000041898, </w:t>
      </w:r>
      <w:r w:rsidRPr="00E305DB">
        <w:rPr>
          <w:bCs/>
          <w:lang w:val="en-GB"/>
        </w:rPr>
        <w:t xml:space="preserve">hereinafter referred to as </w:t>
      </w:r>
      <w:r w:rsidR="00E767DA">
        <w:rPr>
          <w:b/>
          <w:bCs/>
          <w:lang w:val="en-GB"/>
        </w:rPr>
        <w:t>Leaser</w:t>
      </w:r>
      <w:r w:rsidRPr="00E305DB">
        <w:rPr>
          <w:b/>
          <w:bCs/>
          <w:lang w:val="en-GB"/>
        </w:rPr>
        <w:t xml:space="preserve">, </w:t>
      </w:r>
      <w:r w:rsidRPr="00E305DB">
        <w:rPr>
          <w:bCs/>
          <w:lang w:val="en-GB"/>
        </w:rPr>
        <w:t>represented by Manager of its dormitory (hereinafter referred to as D</w:t>
      </w:r>
      <w:r w:rsidR="00EF5545">
        <w:rPr>
          <w:bCs/>
          <w:lang w:val="en-GB"/>
        </w:rPr>
        <w:t>ormitory</w:t>
      </w:r>
      <w:r w:rsidRPr="00E305DB">
        <w:rPr>
          <w:bCs/>
          <w:lang w:val="en-GB"/>
        </w:rPr>
        <w:t>) ___________________________, acting on the basis of the LLU Rector’s decision No</w:t>
      </w:r>
      <w:r>
        <w:rPr>
          <w:bCs/>
          <w:lang w:val="en-GB"/>
        </w:rPr>
        <w:t xml:space="preserve"> </w:t>
      </w:r>
      <w:r w:rsidRPr="00E305DB">
        <w:rPr>
          <w:bCs/>
          <w:lang w:val="en-GB"/>
        </w:rPr>
        <w:t>4.3-13/81 as of November 11, 2015, on the one hand, and _____________________________________</w:t>
      </w:r>
      <w:r>
        <w:rPr>
          <w:bCs/>
          <w:lang w:val="en-GB"/>
        </w:rPr>
        <w:t>___________ (name, surname)</w:t>
      </w:r>
    </w:p>
    <w:p w:rsidR="00CD52A4" w:rsidRDefault="00CD52A4" w:rsidP="00CD52A4">
      <w:pPr>
        <w:jc w:val="both"/>
        <w:rPr>
          <w:bCs/>
          <w:lang w:val="en-GB"/>
        </w:rPr>
      </w:pPr>
    </w:p>
    <w:p w:rsidR="00CD52A4" w:rsidRDefault="00CD52A4" w:rsidP="00CD52A4">
      <w:pPr>
        <w:jc w:val="both"/>
        <w:rPr>
          <w:bCs/>
          <w:lang w:val="en-GB"/>
        </w:rPr>
      </w:pPr>
      <w:r>
        <w:rPr>
          <w:bCs/>
          <w:lang w:val="en-GB"/>
        </w:rPr>
        <w:t>_______________________________________________   (ID number)</w:t>
      </w:r>
    </w:p>
    <w:p w:rsidR="00CD52A4" w:rsidRDefault="00CD52A4" w:rsidP="00CD52A4">
      <w:pPr>
        <w:jc w:val="both"/>
        <w:rPr>
          <w:bCs/>
          <w:lang w:val="en-GB"/>
        </w:rPr>
      </w:pPr>
    </w:p>
    <w:p w:rsidR="00CD52A4" w:rsidRDefault="00CD52A4" w:rsidP="00CD52A4">
      <w:pPr>
        <w:jc w:val="both"/>
        <w:rPr>
          <w:lang w:val="en-GB"/>
        </w:rPr>
      </w:pPr>
      <w:proofErr w:type="gramStart"/>
      <w:r w:rsidRPr="00E305DB">
        <w:rPr>
          <w:lang w:val="en-GB"/>
        </w:rPr>
        <w:t>hereinafter</w:t>
      </w:r>
      <w:proofErr w:type="gramEnd"/>
      <w:r w:rsidRPr="00E305DB">
        <w:rPr>
          <w:lang w:val="en-GB"/>
        </w:rPr>
        <w:t xml:space="preserve"> referred to as </w:t>
      </w:r>
      <w:r w:rsidRPr="00E305DB">
        <w:rPr>
          <w:b/>
          <w:lang w:val="en-GB"/>
        </w:rPr>
        <w:t>Tenant</w:t>
      </w:r>
      <w:r w:rsidRPr="00E305DB">
        <w:rPr>
          <w:b/>
          <w:bCs/>
          <w:lang w:val="en-GB"/>
        </w:rPr>
        <w:t xml:space="preserve">, </w:t>
      </w:r>
      <w:r w:rsidRPr="00E305DB">
        <w:rPr>
          <w:bCs/>
          <w:lang w:val="en-GB"/>
        </w:rPr>
        <w:t xml:space="preserve">on the other hand, </w:t>
      </w:r>
      <w:r w:rsidRPr="00E305DB">
        <w:rPr>
          <w:lang w:val="en-GB"/>
        </w:rPr>
        <w:t xml:space="preserve">hereinafter jointly or separately referred to as ”Parties”, </w:t>
      </w:r>
      <w:r>
        <w:rPr>
          <w:lang w:val="en-GB"/>
        </w:rPr>
        <w:t xml:space="preserve">fill in and </w:t>
      </w:r>
      <w:r w:rsidRPr="00E305DB">
        <w:rPr>
          <w:lang w:val="en-GB"/>
        </w:rPr>
        <w:t>sign</w:t>
      </w:r>
      <w:r>
        <w:rPr>
          <w:lang w:val="en-GB"/>
        </w:rPr>
        <w:t xml:space="preserve"> the following form:</w:t>
      </w:r>
    </w:p>
    <w:p w:rsidR="00CD52A4" w:rsidRDefault="00CD52A4" w:rsidP="00CD52A4">
      <w:pPr>
        <w:jc w:val="both"/>
        <w:rPr>
          <w:lang w:val="en-GB"/>
        </w:rPr>
      </w:pPr>
    </w:p>
    <w:p w:rsidR="00CD52A4" w:rsidRDefault="00CD52A4" w:rsidP="00CD52A4">
      <w:pPr>
        <w:jc w:val="both"/>
        <w:rPr>
          <w:lang w:val="en-GB"/>
        </w:rPr>
      </w:pPr>
    </w:p>
    <w:p w:rsidR="00CD52A4" w:rsidRPr="00931EE6" w:rsidRDefault="00CD52A4" w:rsidP="00CD52A4">
      <w:pPr>
        <w:pStyle w:val="ListParagraph"/>
        <w:numPr>
          <w:ilvl w:val="0"/>
          <w:numId w:val="33"/>
        </w:numPr>
        <w:rPr>
          <w:b/>
          <w:lang w:val="en-GB"/>
        </w:rPr>
      </w:pPr>
      <w:r w:rsidRPr="00931EE6">
        <w:rPr>
          <w:lang w:val="en-GB"/>
        </w:rPr>
        <w:t>According to the rental agreement of LLU dormitory accommodation No.___ as of ___________</w:t>
      </w:r>
      <w:r>
        <w:rPr>
          <w:lang w:val="en-GB"/>
        </w:rPr>
        <w:t xml:space="preserve">, </w:t>
      </w:r>
      <w:r w:rsidR="00E767DA" w:rsidRPr="00EF5545">
        <w:rPr>
          <w:b/>
          <w:lang w:val="en-GB"/>
        </w:rPr>
        <w:t>Leaser</w:t>
      </w:r>
      <w:r>
        <w:rPr>
          <w:lang w:val="en-GB"/>
        </w:rPr>
        <w:t xml:space="preserve"> provides, but </w:t>
      </w:r>
      <w:r w:rsidRPr="00EF5545">
        <w:rPr>
          <w:b/>
          <w:lang w:val="en-GB"/>
        </w:rPr>
        <w:t>Tenant</w:t>
      </w:r>
      <w:r>
        <w:rPr>
          <w:lang w:val="en-GB"/>
        </w:rPr>
        <w:t xml:space="preserve"> takes on lease Room No_____ and the inventory of common usage in the room which are in good condition (the wall, windows, door, ceiling and floor do not have noticeable damage):</w:t>
      </w:r>
    </w:p>
    <w:p w:rsidR="00CD52A4" w:rsidRPr="00931EE6" w:rsidRDefault="00CD52A4" w:rsidP="00CD52A4">
      <w:pPr>
        <w:pStyle w:val="ListParagraph"/>
        <w:jc w:val="both"/>
        <w:rPr>
          <w:lang w:val="en-GB"/>
        </w:rPr>
      </w:pPr>
    </w:p>
    <w:p w:rsidR="00CD52A4" w:rsidRPr="00FC1DA5" w:rsidRDefault="00CD52A4" w:rsidP="00CD52A4">
      <w:pPr>
        <w:widowControl w:val="0"/>
        <w:shd w:val="clear" w:color="auto" w:fill="FFFFFF"/>
        <w:autoSpaceDE w:val="0"/>
        <w:autoSpaceDN w:val="0"/>
        <w:adjustRightInd w:val="0"/>
        <w:spacing w:line="226" w:lineRule="exact"/>
        <w:jc w:val="both"/>
        <w:rPr>
          <w:spacing w:val="-1"/>
          <w:lang w:val="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71"/>
        <w:gridCol w:w="1144"/>
        <w:gridCol w:w="5270"/>
      </w:tblGrid>
      <w:tr w:rsidR="00CD52A4" w:rsidRPr="00FC1DA5" w:rsidTr="003D7E22">
        <w:trPr>
          <w:trHeight w:hRule="exact" w:val="317"/>
        </w:trPr>
        <w:tc>
          <w:tcPr>
            <w:tcW w:w="1788" w:type="pct"/>
            <w:shd w:val="clear" w:color="auto" w:fill="FFFFFF"/>
          </w:tcPr>
          <w:p w:rsidR="00CD52A4" w:rsidRPr="00FC1DA5" w:rsidRDefault="00CD52A4" w:rsidP="003D7E22">
            <w:pPr>
              <w:shd w:val="clear" w:color="auto" w:fill="FFFFFF"/>
              <w:tabs>
                <w:tab w:val="left" w:pos="296"/>
                <w:tab w:val="center" w:pos="1256"/>
              </w:tabs>
              <w:rPr>
                <w:b/>
                <w:lang w:val="en-GB"/>
              </w:rPr>
            </w:pPr>
            <w:r>
              <w:rPr>
                <w:b/>
                <w:lang w:val="en-GB"/>
              </w:rPr>
              <w:tab/>
            </w:r>
            <w:r>
              <w:rPr>
                <w:b/>
                <w:lang w:val="en-GB"/>
              </w:rPr>
              <w:tab/>
              <w:t>Inventory</w:t>
            </w:r>
          </w:p>
        </w:tc>
        <w:tc>
          <w:tcPr>
            <w:tcW w:w="573" w:type="pct"/>
            <w:shd w:val="clear" w:color="auto" w:fill="FFFFFF"/>
          </w:tcPr>
          <w:p w:rsidR="00CD52A4" w:rsidRPr="00FC1DA5" w:rsidRDefault="00CD52A4" w:rsidP="003D7E22">
            <w:pPr>
              <w:shd w:val="clear" w:color="auto" w:fill="FFFFFF"/>
              <w:rPr>
                <w:b/>
                <w:lang w:val="en-GB"/>
              </w:rPr>
            </w:pPr>
            <w:r>
              <w:rPr>
                <w:b/>
                <w:lang w:val="en-GB"/>
              </w:rPr>
              <w:t>Number</w:t>
            </w:r>
          </w:p>
        </w:tc>
        <w:tc>
          <w:tcPr>
            <w:tcW w:w="2639" w:type="pct"/>
            <w:shd w:val="clear" w:color="auto" w:fill="FFFFFF"/>
          </w:tcPr>
          <w:p w:rsidR="00CD52A4" w:rsidRPr="00FC1DA5" w:rsidRDefault="00CD52A4" w:rsidP="003D7E22">
            <w:pPr>
              <w:shd w:val="clear" w:color="auto" w:fill="FFFFFF"/>
              <w:ind w:left="643"/>
              <w:jc w:val="center"/>
              <w:rPr>
                <w:b/>
                <w:lang w:val="en-GB"/>
              </w:rPr>
            </w:pPr>
            <w:r>
              <w:rPr>
                <w:b/>
                <w:lang w:val="en-GB"/>
              </w:rPr>
              <w:t>Notes</w:t>
            </w:r>
          </w:p>
        </w:tc>
      </w:tr>
      <w:tr w:rsidR="00CD52A4" w:rsidRPr="00FC1DA5" w:rsidTr="003D7E22">
        <w:trPr>
          <w:trHeight w:hRule="exact" w:val="298"/>
        </w:trPr>
        <w:tc>
          <w:tcPr>
            <w:tcW w:w="1788" w:type="pct"/>
            <w:shd w:val="clear" w:color="auto" w:fill="FFFFFF"/>
          </w:tcPr>
          <w:p w:rsidR="00CD52A4" w:rsidRPr="00FC1DA5" w:rsidRDefault="00CD52A4" w:rsidP="003D7E22">
            <w:pPr>
              <w:shd w:val="clear" w:color="auto" w:fill="FFFFFF"/>
              <w:jc w:val="center"/>
              <w:rPr>
                <w:lang w:val="en-GB"/>
              </w:rPr>
            </w:pPr>
            <w:r>
              <w:rPr>
                <w:lang w:val="en-GB"/>
              </w:rPr>
              <w:t>A bed</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69"/>
        </w:trPr>
        <w:tc>
          <w:tcPr>
            <w:tcW w:w="1788" w:type="pct"/>
            <w:shd w:val="clear" w:color="auto" w:fill="FFFFFF"/>
          </w:tcPr>
          <w:p w:rsidR="00CD52A4" w:rsidRPr="00FC1DA5" w:rsidRDefault="00CD52A4" w:rsidP="003D7E22">
            <w:pPr>
              <w:shd w:val="clear" w:color="auto" w:fill="FFFFFF"/>
              <w:jc w:val="center"/>
              <w:rPr>
                <w:lang w:val="en-GB"/>
              </w:rPr>
            </w:pPr>
            <w:r>
              <w:rPr>
                <w:lang w:val="en-GB"/>
              </w:rPr>
              <w:t>A table</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69"/>
        </w:trPr>
        <w:tc>
          <w:tcPr>
            <w:tcW w:w="1788" w:type="pct"/>
            <w:shd w:val="clear" w:color="auto" w:fill="FFFFFF"/>
          </w:tcPr>
          <w:p w:rsidR="00CD52A4" w:rsidRPr="00FC1DA5" w:rsidRDefault="00CD52A4" w:rsidP="003D7E22">
            <w:pPr>
              <w:shd w:val="clear" w:color="auto" w:fill="FFFFFF"/>
              <w:jc w:val="center"/>
              <w:rPr>
                <w:lang w:val="en-GB"/>
              </w:rPr>
            </w:pPr>
            <w:r>
              <w:rPr>
                <w:lang w:val="en-GB"/>
              </w:rPr>
              <w:t>A shelf</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78"/>
        </w:trPr>
        <w:tc>
          <w:tcPr>
            <w:tcW w:w="1788" w:type="pct"/>
            <w:shd w:val="clear" w:color="auto" w:fill="FFFFFF"/>
          </w:tcPr>
          <w:p w:rsidR="00CD52A4" w:rsidRPr="00FC1DA5" w:rsidRDefault="00CD52A4" w:rsidP="003D7E22">
            <w:pPr>
              <w:shd w:val="clear" w:color="auto" w:fill="FFFFFF"/>
              <w:jc w:val="center"/>
              <w:rPr>
                <w:lang w:val="en-GB"/>
              </w:rPr>
            </w:pPr>
            <w:r>
              <w:rPr>
                <w:lang w:val="en-GB"/>
              </w:rPr>
              <w:t>A nightstand</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Pr="00FC1DA5" w:rsidRDefault="00CD52A4" w:rsidP="003D7E22">
            <w:pPr>
              <w:shd w:val="clear" w:color="auto" w:fill="FFFFFF"/>
              <w:jc w:val="center"/>
              <w:rPr>
                <w:lang w:val="en-GB"/>
              </w:rPr>
            </w:pPr>
            <w:r>
              <w:rPr>
                <w:lang w:val="en-GB"/>
              </w:rPr>
              <w:t>A chair</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Pr="00FC1DA5" w:rsidRDefault="00CD52A4" w:rsidP="003D7E22">
            <w:pPr>
              <w:shd w:val="clear" w:color="auto" w:fill="FFFFFF"/>
              <w:jc w:val="center"/>
              <w:rPr>
                <w:lang w:val="en-GB"/>
              </w:rPr>
            </w:pPr>
            <w:r>
              <w:rPr>
                <w:lang w:val="en-GB"/>
              </w:rPr>
              <w:t>A stool</w:t>
            </w:r>
          </w:p>
          <w:p w:rsidR="00CD52A4" w:rsidRPr="00FC1DA5" w:rsidRDefault="00CD52A4" w:rsidP="003D7E22">
            <w:pPr>
              <w:shd w:val="clear" w:color="auto" w:fill="FFFFFF"/>
              <w:jc w:val="center"/>
              <w:rPr>
                <w:lang w:val="en-GB"/>
              </w:rPr>
            </w:pP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Pr="00FC1DA5" w:rsidRDefault="00CD52A4" w:rsidP="003D7E22">
            <w:pPr>
              <w:shd w:val="clear" w:color="auto" w:fill="FFFFFF"/>
              <w:jc w:val="center"/>
              <w:rPr>
                <w:lang w:val="en-GB"/>
              </w:rPr>
            </w:pPr>
            <w:r>
              <w:rPr>
                <w:lang w:val="en-GB"/>
              </w:rPr>
              <w:t>A wardrobe</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Pr="00FC1DA5" w:rsidRDefault="00CD52A4" w:rsidP="003D7E22">
            <w:pPr>
              <w:shd w:val="clear" w:color="auto" w:fill="FFFFFF"/>
              <w:jc w:val="center"/>
              <w:rPr>
                <w:lang w:val="en-GB"/>
              </w:rPr>
            </w:pPr>
            <w:r>
              <w:rPr>
                <w:lang w:val="en-GB"/>
              </w:rPr>
              <w:t>A mattress</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Pr="00FC1DA5" w:rsidRDefault="00CD52A4" w:rsidP="003D7E22">
            <w:pPr>
              <w:shd w:val="clear" w:color="auto" w:fill="FFFFFF"/>
              <w:jc w:val="center"/>
              <w:rPr>
                <w:lang w:val="en-GB"/>
              </w:rPr>
            </w:pPr>
            <w:r>
              <w:rPr>
                <w:lang w:val="en-GB"/>
              </w:rPr>
              <w:t>Bed linen</w:t>
            </w: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Default="00CD52A4" w:rsidP="003D7E22">
            <w:pPr>
              <w:shd w:val="clear" w:color="auto" w:fill="FFFFFF"/>
              <w:jc w:val="center"/>
              <w:rPr>
                <w:lang w:val="en-GB"/>
              </w:rPr>
            </w:pP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3D7E22">
        <w:trPr>
          <w:trHeight w:hRule="exact" w:val="283"/>
        </w:trPr>
        <w:tc>
          <w:tcPr>
            <w:tcW w:w="1788" w:type="pct"/>
            <w:shd w:val="clear" w:color="auto" w:fill="FFFFFF"/>
          </w:tcPr>
          <w:p w:rsidR="00CD52A4" w:rsidRDefault="00CD52A4" w:rsidP="003D7E22">
            <w:pPr>
              <w:shd w:val="clear" w:color="auto" w:fill="FFFFFF"/>
              <w:jc w:val="center"/>
              <w:rPr>
                <w:lang w:val="en-GB"/>
              </w:rPr>
            </w:pP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bl>
    <w:p w:rsidR="00CD52A4" w:rsidRPr="00FC1DA5" w:rsidRDefault="00CD52A4" w:rsidP="00CD52A4">
      <w:pPr>
        <w:widowControl w:val="0"/>
        <w:shd w:val="clear" w:color="auto" w:fill="FFFFFF"/>
        <w:autoSpaceDE w:val="0"/>
        <w:autoSpaceDN w:val="0"/>
        <w:adjustRightInd w:val="0"/>
        <w:spacing w:line="226" w:lineRule="exact"/>
        <w:jc w:val="both"/>
        <w:rPr>
          <w:spacing w:val="-1"/>
          <w:lang w:val="en-GB"/>
        </w:rPr>
      </w:pPr>
    </w:p>
    <w:p w:rsidR="00CD52A4" w:rsidRDefault="00CD52A4" w:rsidP="00CD52A4">
      <w:pPr>
        <w:jc w:val="both"/>
        <w:rPr>
          <w:b/>
          <w:lang w:val="en-GB"/>
        </w:rPr>
      </w:pPr>
      <w:r w:rsidRPr="00B055CA">
        <w:rPr>
          <w:b/>
          <w:lang w:val="en-GB"/>
        </w:rPr>
        <w:t>Other notes</w:t>
      </w:r>
      <w:r>
        <w:rPr>
          <w:b/>
          <w:lang w:val="en-GB"/>
        </w:rPr>
        <w:t xml:space="preserve">: </w:t>
      </w:r>
    </w:p>
    <w:p w:rsidR="00CD52A4" w:rsidRDefault="00CD52A4" w:rsidP="00CD52A4">
      <w:pPr>
        <w:jc w:val="both"/>
        <w:rPr>
          <w:b/>
          <w:lang w:val="en-GB"/>
        </w:rPr>
      </w:pPr>
      <w:r>
        <w:rPr>
          <w:b/>
          <w:lang w:val="en-GB"/>
        </w:rPr>
        <w:t>_______________________________________________________________________________</w:t>
      </w:r>
    </w:p>
    <w:p w:rsidR="00CD52A4" w:rsidRDefault="00CD52A4" w:rsidP="00CD52A4">
      <w:pPr>
        <w:jc w:val="both"/>
        <w:rPr>
          <w:lang w:val="en-GB"/>
        </w:rPr>
      </w:pPr>
    </w:p>
    <w:p w:rsidR="00CD52A4" w:rsidRDefault="00CD52A4" w:rsidP="00CD52A4">
      <w:pPr>
        <w:jc w:val="both"/>
        <w:rPr>
          <w:lang w:val="en-GB"/>
        </w:rPr>
      </w:pPr>
      <w:r>
        <w:rPr>
          <w:lang w:val="en-GB"/>
        </w:rPr>
        <w:t>_______________________________________________________________________________</w:t>
      </w:r>
    </w:p>
    <w:p w:rsidR="00CD52A4" w:rsidRDefault="00CD52A4" w:rsidP="00CD52A4">
      <w:pPr>
        <w:jc w:val="both"/>
        <w:rPr>
          <w:lang w:val="en-GB"/>
        </w:rPr>
      </w:pPr>
    </w:p>
    <w:p w:rsidR="00CD52A4" w:rsidRDefault="00CD52A4" w:rsidP="00CD52A4">
      <w:pPr>
        <w:pStyle w:val="ListParagraph"/>
        <w:numPr>
          <w:ilvl w:val="0"/>
          <w:numId w:val="33"/>
        </w:numPr>
        <w:jc w:val="both"/>
        <w:rPr>
          <w:lang w:val="en-GB"/>
        </w:rPr>
      </w:pPr>
      <w:r>
        <w:rPr>
          <w:lang w:val="en-GB"/>
        </w:rPr>
        <w:t>The parties confirm with signatures that they do not have any complaints about the condition of the inventory.</w:t>
      </w:r>
    </w:p>
    <w:p w:rsidR="00CD52A4" w:rsidRDefault="00CD52A4" w:rsidP="00CD52A4">
      <w:pPr>
        <w:jc w:val="both"/>
        <w:rPr>
          <w:lang w:val="en-GB"/>
        </w:rPr>
      </w:pPr>
    </w:p>
    <w:p w:rsidR="00CD52A4" w:rsidRDefault="00CD52A4" w:rsidP="00CD52A4">
      <w:pPr>
        <w:jc w:val="both"/>
        <w:rPr>
          <w:lang w:val="en-GB"/>
        </w:rPr>
      </w:pPr>
    </w:p>
    <w:p w:rsidR="00CD52A4" w:rsidRPr="00B055CA" w:rsidRDefault="00E767DA" w:rsidP="00CD52A4">
      <w:pPr>
        <w:jc w:val="both"/>
        <w:rPr>
          <w:lang w:val="en-GB"/>
        </w:rPr>
      </w:pPr>
      <w:r>
        <w:rPr>
          <w:lang w:val="en-GB"/>
        </w:rPr>
        <w:t>Leaser</w:t>
      </w:r>
      <w:r w:rsidR="00CD52A4">
        <w:rPr>
          <w:lang w:val="en-GB"/>
        </w:rPr>
        <w:t>_____________________ (signature)</w:t>
      </w:r>
      <w:r w:rsidR="00CD52A4">
        <w:rPr>
          <w:lang w:val="en-GB"/>
        </w:rPr>
        <w:tab/>
      </w:r>
      <w:r w:rsidR="00CD52A4">
        <w:rPr>
          <w:lang w:val="en-GB"/>
        </w:rPr>
        <w:tab/>
      </w:r>
      <w:r w:rsidR="00CD52A4">
        <w:rPr>
          <w:lang w:val="en-GB"/>
        </w:rPr>
        <w:tab/>
        <w:t>Tenant________________ (signature)</w:t>
      </w:r>
    </w:p>
    <w:p w:rsidR="00ED06F0" w:rsidRDefault="00ED06F0" w:rsidP="00E033A3">
      <w:pPr>
        <w:jc w:val="both"/>
        <w:rPr>
          <w:lang w:val="en-GB"/>
        </w:rPr>
      </w:pPr>
    </w:p>
    <w:p w:rsidR="00ED06F0" w:rsidRDefault="00ED06F0" w:rsidP="00E033A3">
      <w:pPr>
        <w:jc w:val="both"/>
        <w:rPr>
          <w:lang w:val="en-GB"/>
        </w:rPr>
      </w:pPr>
    </w:p>
    <w:p w:rsidR="00ED06F0" w:rsidRDefault="00ED06F0" w:rsidP="00E033A3">
      <w:pPr>
        <w:jc w:val="both"/>
        <w:rPr>
          <w:lang w:val="en-GB"/>
        </w:rPr>
      </w:pPr>
    </w:p>
    <w:p w:rsidR="00931EE6" w:rsidRDefault="00931EE6" w:rsidP="00931EE6">
      <w:pPr>
        <w:jc w:val="right"/>
        <w:rPr>
          <w:lang w:val="en-GB"/>
        </w:rPr>
      </w:pPr>
      <w:r>
        <w:rPr>
          <w:lang w:val="en-GB"/>
        </w:rPr>
        <w:t>Supplement No 2.</w:t>
      </w:r>
    </w:p>
    <w:p w:rsidR="00931EE6" w:rsidRDefault="00931EE6" w:rsidP="00931EE6">
      <w:pPr>
        <w:jc w:val="both"/>
        <w:rPr>
          <w:lang w:val="en-GB"/>
        </w:rPr>
      </w:pPr>
    </w:p>
    <w:p w:rsidR="00931EE6" w:rsidRPr="00E305DB" w:rsidRDefault="00931EE6" w:rsidP="00931EE6">
      <w:pPr>
        <w:jc w:val="center"/>
        <w:rPr>
          <w:b/>
          <w:lang w:val="en-GB"/>
        </w:rPr>
      </w:pPr>
      <w:r w:rsidRPr="00E305DB">
        <w:rPr>
          <w:b/>
          <w:lang w:val="en-GB"/>
        </w:rPr>
        <w:t>RENTAL AGREEMENT OF LLU DORMITORY ACCOMMODATION</w:t>
      </w:r>
    </w:p>
    <w:p w:rsidR="00931EE6" w:rsidRDefault="00931EE6" w:rsidP="00931EE6">
      <w:pPr>
        <w:jc w:val="center"/>
        <w:rPr>
          <w:b/>
          <w:lang w:val="en-GB"/>
        </w:rPr>
      </w:pPr>
      <w:r w:rsidRPr="00E305DB">
        <w:rPr>
          <w:b/>
          <w:lang w:val="en-GB"/>
        </w:rPr>
        <w:t>No._________________</w:t>
      </w:r>
    </w:p>
    <w:p w:rsidR="00931EE6" w:rsidRDefault="00931EE6" w:rsidP="00931EE6">
      <w:pPr>
        <w:jc w:val="center"/>
        <w:rPr>
          <w:b/>
          <w:lang w:val="en-GB"/>
        </w:rPr>
      </w:pPr>
    </w:p>
    <w:p w:rsidR="00931EE6" w:rsidRDefault="00931EE6" w:rsidP="00931EE6">
      <w:pPr>
        <w:jc w:val="center"/>
        <w:rPr>
          <w:b/>
          <w:lang w:val="en-GB"/>
        </w:rPr>
      </w:pPr>
      <w:r>
        <w:rPr>
          <w:b/>
          <w:lang w:val="en-GB"/>
        </w:rPr>
        <w:t>Check-out Inventory Form</w:t>
      </w:r>
    </w:p>
    <w:p w:rsidR="00931EE6" w:rsidRDefault="00931EE6" w:rsidP="00931EE6">
      <w:pPr>
        <w:jc w:val="right"/>
        <w:rPr>
          <w:lang w:val="en-GB"/>
        </w:rPr>
      </w:pPr>
      <w:r>
        <w:rPr>
          <w:b/>
          <w:lang w:val="en-GB"/>
        </w:rPr>
        <w:t>Jelgava ____________________</w:t>
      </w:r>
    </w:p>
    <w:p w:rsidR="00931EE6" w:rsidRPr="00931EE6" w:rsidRDefault="00931EE6" w:rsidP="00E033A3">
      <w:pPr>
        <w:jc w:val="both"/>
        <w:rPr>
          <w:lang w:val="en-GB"/>
        </w:rPr>
      </w:pPr>
    </w:p>
    <w:p w:rsidR="00B055CA" w:rsidRDefault="00931EE6" w:rsidP="00E033A3">
      <w:pPr>
        <w:jc w:val="both"/>
        <w:rPr>
          <w:bCs/>
          <w:lang w:val="en-GB"/>
        </w:rPr>
      </w:pPr>
      <w:r w:rsidRPr="00E305DB">
        <w:t>Latvijas Lauksaimniecības universitāte (</w:t>
      </w:r>
      <w:r w:rsidRPr="00E305DB">
        <w:rPr>
          <w:b/>
          <w:lang w:val="en-GB"/>
        </w:rPr>
        <w:t xml:space="preserve">Latvia University of Agriculture, </w:t>
      </w:r>
      <w:r w:rsidRPr="00E305DB">
        <w:rPr>
          <w:bCs/>
          <w:lang w:val="en-GB"/>
        </w:rPr>
        <w:t xml:space="preserve">hereinafter referred to as </w:t>
      </w:r>
      <w:r w:rsidRPr="00E305DB">
        <w:rPr>
          <w:lang w:val="en-GB"/>
        </w:rPr>
        <w:t>LLU)</w:t>
      </w:r>
      <w:r w:rsidRPr="00E305DB">
        <w:rPr>
          <w:b/>
          <w:lang w:val="en-GB"/>
        </w:rPr>
        <w:t xml:space="preserve">, </w:t>
      </w:r>
      <w:r w:rsidRPr="00E305DB">
        <w:rPr>
          <w:lang w:val="en-GB"/>
        </w:rPr>
        <w:t xml:space="preserve">registration No. 90000041898, </w:t>
      </w:r>
      <w:r w:rsidRPr="00E305DB">
        <w:rPr>
          <w:bCs/>
          <w:lang w:val="en-GB"/>
        </w:rPr>
        <w:t xml:space="preserve">hereinafter referred to as </w:t>
      </w:r>
      <w:r w:rsidR="00E767DA">
        <w:rPr>
          <w:b/>
          <w:bCs/>
          <w:lang w:val="en-GB"/>
        </w:rPr>
        <w:t>Leaser</w:t>
      </w:r>
      <w:r w:rsidRPr="00E305DB">
        <w:rPr>
          <w:b/>
          <w:bCs/>
          <w:lang w:val="en-GB"/>
        </w:rPr>
        <w:t xml:space="preserve">, </w:t>
      </w:r>
      <w:r w:rsidRPr="00E305DB">
        <w:rPr>
          <w:bCs/>
          <w:lang w:val="en-GB"/>
        </w:rPr>
        <w:t>represented by Manager of its dormitory (hereinafter referred to as D</w:t>
      </w:r>
      <w:r w:rsidR="00EF5545">
        <w:rPr>
          <w:bCs/>
          <w:lang w:val="en-GB"/>
        </w:rPr>
        <w:t>ormitory</w:t>
      </w:r>
      <w:r w:rsidRPr="00E305DB">
        <w:rPr>
          <w:bCs/>
          <w:lang w:val="en-GB"/>
        </w:rPr>
        <w:t>) ___________________________, acting on the basis of the LLU Rector’s decision No</w:t>
      </w:r>
      <w:r w:rsidR="00B055CA">
        <w:rPr>
          <w:bCs/>
          <w:lang w:val="en-GB"/>
        </w:rPr>
        <w:t xml:space="preserve"> </w:t>
      </w:r>
      <w:r w:rsidRPr="00E305DB">
        <w:rPr>
          <w:bCs/>
          <w:lang w:val="en-GB"/>
        </w:rPr>
        <w:t>4.3-13/81 as of November 11, 2015, on the one hand, and _____________________________________</w:t>
      </w:r>
      <w:r w:rsidR="00B055CA">
        <w:rPr>
          <w:bCs/>
          <w:lang w:val="en-GB"/>
        </w:rPr>
        <w:t>___________ (name, surname)</w:t>
      </w:r>
    </w:p>
    <w:p w:rsidR="00B055CA" w:rsidRDefault="00B055CA" w:rsidP="00E033A3">
      <w:pPr>
        <w:jc w:val="both"/>
        <w:rPr>
          <w:bCs/>
          <w:lang w:val="en-GB"/>
        </w:rPr>
      </w:pPr>
    </w:p>
    <w:p w:rsidR="00B055CA" w:rsidRDefault="00B055CA" w:rsidP="00E033A3">
      <w:pPr>
        <w:jc w:val="both"/>
        <w:rPr>
          <w:bCs/>
          <w:lang w:val="en-GB"/>
        </w:rPr>
      </w:pPr>
      <w:r>
        <w:rPr>
          <w:bCs/>
          <w:lang w:val="en-GB"/>
        </w:rPr>
        <w:t>_______________________________________________   (ID number)</w:t>
      </w:r>
    </w:p>
    <w:p w:rsidR="00B055CA" w:rsidRDefault="00B055CA" w:rsidP="00E033A3">
      <w:pPr>
        <w:jc w:val="both"/>
        <w:rPr>
          <w:bCs/>
          <w:lang w:val="en-GB"/>
        </w:rPr>
      </w:pPr>
    </w:p>
    <w:p w:rsidR="00931EE6" w:rsidRDefault="00931EE6" w:rsidP="00E033A3">
      <w:pPr>
        <w:jc w:val="both"/>
        <w:rPr>
          <w:lang w:val="en-GB"/>
        </w:rPr>
      </w:pPr>
      <w:proofErr w:type="gramStart"/>
      <w:r w:rsidRPr="00E305DB">
        <w:rPr>
          <w:lang w:val="en-GB"/>
        </w:rPr>
        <w:t>hereinafter</w:t>
      </w:r>
      <w:proofErr w:type="gramEnd"/>
      <w:r w:rsidRPr="00E305DB">
        <w:rPr>
          <w:lang w:val="en-GB"/>
        </w:rPr>
        <w:t xml:space="preserve"> referred to as </w:t>
      </w:r>
      <w:r w:rsidRPr="00E305DB">
        <w:rPr>
          <w:b/>
          <w:lang w:val="en-GB"/>
        </w:rPr>
        <w:t>Tenant</w:t>
      </w:r>
      <w:r w:rsidRPr="00E305DB">
        <w:rPr>
          <w:b/>
          <w:bCs/>
          <w:lang w:val="en-GB"/>
        </w:rPr>
        <w:t xml:space="preserve">, </w:t>
      </w:r>
      <w:r w:rsidRPr="00E305DB">
        <w:rPr>
          <w:bCs/>
          <w:lang w:val="en-GB"/>
        </w:rPr>
        <w:t xml:space="preserve">on the other hand, </w:t>
      </w:r>
      <w:r w:rsidRPr="00E305DB">
        <w:rPr>
          <w:lang w:val="en-GB"/>
        </w:rPr>
        <w:t xml:space="preserve">hereinafter jointly or separately referred to as ”Parties”, </w:t>
      </w:r>
      <w:r>
        <w:rPr>
          <w:lang w:val="en-GB"/>
        </w:rPr>
        <w:t xml:space="preserve">fill in and </w:t>
      </w:r>
      <w:r w:rsidRPr="00E305DB">
        <w:rPr>
          <w:lang w:val="en-GB"/>
        </w:rPr>
        <w:t>sign</w:t>
      </w:r>
      <w:r>
        <w:rPr>
          <w:lang w:val="en-GB"/>
        </w:rPr>
        <w:t xml:space="preserve"> the</w:t>
      </w:r>
      <w:r w:rsidR="00B055CA">
        <w:rPr>
          <w:lang w:val="en-GB"/>
        </w:rPr>
        <w:t xml:space="preserve"> following</w:t>
      </w:r>
      <w:r>
        <w:rPr>
          <w:lang w:val="en-GB"/>
        </w:rPr>
        <w:t xml:space="preserve"> form:</w:t>
      </w:r>
    </w:p>
    <w:p w:rsidR="00931EE6" w:rsidRDefault="00931EE6" w:rsidP="00E033A3">
      <w:pPr>
        <w:jc w:val="both"/>
        <w:rPr>
          <w:lang w:val="en-GB"/>
        </w:rPr>
      </w:pPr>
    </w:p>
    <w:p w:rsidR="00931EE6" w:rsidRDefault="00931EE6" w:rsidP="00E033A3">
      <w:pPr>
        <w:jc w:val="both"/>
        <w:rPr>
          <w:lang w:val="en-GB"/>
        </w:rPr>
      </w:pPr>
    </w:p>
    <w:p w:rsidR="00931EE6" w:rsidRPr="00931EE6" w:rsidRDefault="00931EE6" w:rsidP="00CD52A4">
      <w:pPr>
        <w:pStyle w:val="ListParagraph"/>
        <w:numPr>
          <w:ilvl w:val="0"/>
          <w:numId w:val="34"/>
        </w:numPr>
        <w:rPr>
          <w:b/>
          <w:lang w:val="en-GB"/>
        </w:rPr>
      </w:pPr>
      <w:r w:rsidRPr="00931EE6">
        <w:rPr>
          <w:lang w:val="en-GB"/>
        </w:rPr>
        <w:t>According to the rental agreement of LLU dormitory accommodation No.___ as of ___________</w:t>
      </w:r>
      <w:r>
        <w:rPr>
          <w:lang w:val="en-GB"/>
        </w:rPr>
        <w:t xml:space="preserve">, </w:t>
      </w:r>
      <w:r w:rsidR="00CD52A4" w:rsidRPr="00EF5545">
        <w:rPr>
          <w:b/>
          <w:lang w:val="en-GB"/>
        </w:rPr>
        <w:t>Tenant h</w:t>
      </w:r>
      <w:r w:rsidR="00CD52A4">
        <w:rPr>
          <w:lang w:val="en-GB"/>
        </w:rPr>
        <w:t>ands in</w:t>
      </w:r>
      <w:r>
        <w:rPr>
          <w:lang w:val="en-GB"/>
        </w:rPr>
        <w:t xml:space="preserve">, but </w:t>
      </w:r>
      <w:r w:rsidR="00EF5545" w:rsidRPr="00EF5545">
        <w:rPr>
          <w:b/>
          <w:lang w:val="en-GB"/>
        </w:rPr>
        <w:t>Leaser</w:t>
      </w:r>
      <w:r w:rsidRPr="00EF5545">
        <w:rPr>
          <w:b/>
          <w:lang w:val="en-GB"/>
        </w:rPr>
        <w:t xml:space="preserve"> </w:t>
      </w:r>
      <w:r w:rsidR="00CD52A4">
        <w:rPr>
          <w:lang w:val="en-GB"/>
        </w:rPr>
        <w:t>accepts</w:t>
      </w:r>
      <w:r>
        <w:rPr>
          <w:lang w:val="en-GB"/>
        </w:rPr>
        <w:t xml:space="preserve"> Room No_____ </w:t>
      </w:r>
      <w:r w:rsidR="00B055CA">
        <w:rPr>
          <w:lang w:val="en-GB"/>
        </w:rPr>
        <w:t xml:space="preserve">and the inventory of common usage in the room </w:t>
      </w:r>
      <w:r>
        <w:rPr>
          <w:lang w:val="en-GB"/>
        </w:rPr>
        <w:t>which</w:t>
      </w:r>
      <w:r w:rsidR="00B055CA">
        <w:rPr>
          <w:lang w:val="en-GB"/>
        </w:rPr>
        <w:t xml:space="preserve"> are</w:t>
      </w:r>
      <w:r>
        <w:rPr>
          <w:lang w:val="en-GB"/>
        </w:rPr>
        <w:t xml:space="preserve"> in good condition (the wall, windows, door, ceiling and floor do not have noticeable damage):</w:t>
      </w:r>
    </w:p>
    <w:p w:rsidR="00931EE6" w:rsidRPr="00931EE6" w:rsidRDefault="00931EE6" w:rsidP="00931EE6">
      <w:pPr>
        <w:pStyle w:val="ListParagraph"/>
        <w:jc w:val="both"/>
        <w:rPr>
          <w:lang w:val="en-GB"/>
        </w:rPr>
      </w:pPr>
    </w:p>
    <w:p w:rsidR="00931EE6" w:rsidRPr="00FC1DA5" w:rsidRDefault="00931EE6" w:rsidP="00931EE6">
      <w:pPr>
        <w:widowControl w:val="0"/>
        <w:shd w:val="clear" w:color="auto" w:fill="FFFFFF"/>
        <w:autoSpaceDE w:val="0"/>
        <w:autoSpaceDN w:val="0"/>
        <w:adjustRightInd w:val="0"/>
        <w:spacing w:line="226" w:lineRule="exact"/>
        <w:jc w:val="both"/>
        <w:rPr>
          <w:spacing w:val="-1"/>
          <w:lang w:val="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71"/>
        <w:gridCol w:w="1144"/>
        <w:gridCol w:w="5270"/>
      </w:tblGrid>
      <w:tr w:rsidR="00931EE6" w:rsidRPr="00FC1DA5" w:rsidTr="00931EE6">
        <w:trPr>
          <w:trHeight w:hRule="exact" w:val="317"/>
        </w:trPr>
        <w:tc>
          <w:tcPr>
            <w:tcW w:w="1788" w:type="pct"/>
            <w:shd w:val="clear" w:color="auto" w:fill="FFFFFF"/>
          </w:tcPr>
          <w:p w:rsidR="00931EE6" w:rsidRPr="00FC1DA5" w:rsidRDefault="00931EE6" w:rsidP="00931EE6">
            <w:pPr>
              <w:shd w:val="clear" w:color="auto" w:fill="FFFFFF"/>
              <w:tabs>
                <w:tab w:val="left" w:pos="296"/>
                <w:tab w:val="center" w:pos="1256"/>
              </w:tabs>
              <w:rPr>
                <w:b/>
                <w:lang w:val="en-GB"/>
              </w:rPr>
            </w:pPr>
            <w:r>
              <w:rPr>
                <w:b/>
                <w:lang w:val="en-GB"/>
              </w:rPr>
              <w:tab/>
            </w:r>
            <w:r>
              <w:rPr>
                <w:b/>
                <w:lang w:val="en-GB"/>
              </w:rPr>
              <w:tab/>
              <w:t>Inventory</w:t>
            </w:r>
          </w:p>
        </w:tc>
        <w:tc>
          <w:tcPr>
            <w:tcW w:w="573" w:type="pct"/>
            <w:shd w:val="clear" w:color="auto" w:fill="FFFFFF"/>
          </w:tcPr>
          <w:p w:rsidR="00931EE6" w:rsidRPr="00FC1DA5" w:rsidRDefault="00931EE6" w:rsidP="00CD52A4">
            <w:pPr>
              <w:shd w:val="clear" w:color="auto" w:fill="FFFFFF"/>
              <w:rPr>
                <w:b/>
                <w:lang w:val="en-GB"/>
              </w:rPr>
            </w:pPr>
            <w:r>
              <w:rPr>
                <w:b/>
                <w:lang w:val="en-GB"/>
              </w:rPr>
              <w:t>Number</w:t>
            </w:r>
          </w:p>
        </w:tc>
        <w:tc>
          <w:tcPr>
            <w:tcW w:w="2639" w:type="pct"/>
            <w:shd w:val="clear" w:color="auto" w:fill="FFFFFF"/>
          </w:tcPr>
          <w:p w:rsidR="00931EE6" w:rsidRPr="00FC1DA5" w:rsidRDefault="00931EE6" w:rsidP="003D7E22">
            <w:pPr>
              <w:shd w:val="clear" w:color="auto" w:fill="FFFFFF"/>
              <w:ind w:left="643"/>
              <w:jc w:val="center"/>
              <w:rPr>
                <w:b/>
                <w:lang w:val="en-GB"/>
              </w:rPr>
            </w:pPr>
            <w:r>
              <w:rPr>
                <w:b/>
                <w:lang w:val="en-GB"/>
              </w:rPr>
              <w:t>Notes</w:t>
            </w:r>
          </w:p>
        </w:tc>
      </w:tr>
      <w:tr w:rsidR="00931EE6" w:rsidRPr="00FC1DA5" w:rsidTr="00931EE6">
        <w:trPr>
          <w:trHeight w:hRule="exact" w:val="298"/>
        </w:trPr>
        <w:tc>
          <w:tcPr>
            <w:tcW w:w="1788" w:type="pct"/>
            <w:shd w:val="clear" w:color="auto" w:fill="FFFFFF"/>
          </w:tcPr>
          <w:p w:rsidR="00931EE6" w:rsidRPr="00FC1DA5" w:rsidRDefault="00931EE6" w:rsidP="003D7E22">
            <w:pPr>
              <w:shd w:val="clear" w:color="auto" w:fill="FFFFFF"/>
              <w:jc w:val="center"/>
              <w:rPr>
                <w:lang w:val="en-GB"/>
              </w:rPr>
            </w:pPr>
            <w:r>
              <w:rPr>
                <w:lang w:val="en-GB"/>
              </w:rPr>
              <w:t>A bed</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69"/>
        </w:trPr>
        <w:tc>
          <w:tcPr>
            <w:tcW w:w="1788" w:type="pct"/>
            <w:shd w:val="clear" w:color="auto" w:fill="FFFFFF"/>
          </w:tcPr>
          <w:p w:rsidR="00931EE6" w:rsidRPr="00FC1DA5" w:rsidRDefault="00931EE6" w:rsidP="003D7E22">
            <w:pPr>
              <w:shd w:val="clear" w:color="auto" w:fill="FFFFFF"/>
              <w:jc w:val="center"/>
              <w:rPr>
                <w:lang w:val="en-GB"/>
              </w:rPr>
            </w:pPr>
            <w:r>
              <w:rPr>
                <w:lang w:val="en-GB"/>
              </w:rPr>
              <w:t>A table</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69"/>
        </w:trPr>
        <w:tc>
          <w:tcPr>
            <w:tcW w:w="1788" w:type="pct"/>
            <w:shd w:val="clear" w:color="auto" w:fill="FFFFFF"/>
          </w:tcPr>
          <w:p w:rsidR="00931EE6" w:rsidRPr="00FC1DA5" w:rsidRDefault="00931EE6" w:rsidP="003D7E22">
            <w:pPr>
              <w:shd w:val="clear" w:color="auto" w:fill="FFFFFF"/>
              <w:jc w:val="center"/>
              <w:rPr>
                <w:lang w:val="en-GB"/>
              </w:rPr>
            </w:pPr>
            <w:r>
              <w:rPr>
                <w:lang w:val="en-GB"/>
              </w:rPr>
              <w:t>A shelf</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78"/>
        </w:trPr>
        <w:tc>
          <w:tcPr>
            <w:tcW w:w="1788" w:type="pct"/>
            <w:shd w:val="clear" w:color="auto" w:fill="FFFFFF"/>
          </w:tcPr>
          <w:p w:rsidR="00931EE6" w:rsidRPr="00FC1DA5" w:rsidRDefault="00931EE6" w:rsidP="00CD52A4">
            <w:pPr>
              <w:shd w:val="clear" w:color="auto" w:fill="FFFFFF"/>
              <w:jc w:val="center"/>
              <w:rPr>
                <w:lang w:val="en-GB"/>
              </w:rPr>
            </w:pPr>
            <w:r>
              <w:rPr>
                <w:lang w:val="en-GB"/>
              </w:rPr>
              <w:t xml:space="preserve">A </w:t>
            </w:r>
            <w:r w:rsidR="00CD52A4">
              <w:rPr>
                <w:lang w:val="en-GB"/>
              </w:rPr>
              <w:t>nightstand</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83"/>
        </w:trPr>
        <w:tc>
          <w:tcPr>
            <w:tcW w:w="1788" w:type="pct"/>
            <w:shd w:val="clear" w:color="auto" w:fill="FFFFFF"/>
          </w:tcPr>
          <w:p w:rsidR="00931EE6" w:rsidRPr="00FC1DA5" w:rsidRDefault="00931EE6" w:rsidP="003D7E22">
            <w:pPr>
              <w:shd w:val="clear" w:color="auto" w:fill="FFFFFF"/>
              <w:jc w:val="center"/>
              <w:rPr>
                <w:lang w:val="en-GB"/>
              </w:rPr>
            </w:pPr>
            <w:r>
              <w:rPr>
                <w:lang w:val="en-GB"/>
              </w:rPr>
              <w:t>A chair</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83"/>
        </w:trPr>
        <w:tc>
          <w:tcPr>
            <w:tcW w:w="1788" w:type="pct"/>
            <w:shd w:val="clear" w:color="auto" w:fill="FFFFFF"/>
          </w:tcPr>
          <w:p w:rsidR="00931EE6" w:rsidRPr="00FC1DA5" w:rsidRDefault="00931EE6" w:rsidP="003D7E22">
            <w:pPr>
              <w:shd w:val="clear" w:color="auto" w:fill="FFFFFF"/>
              <w:jc w:val="center"/>
              <w:rPr>
                <w:lang w:val="en-GB"/>
              </w:rPr>
            </w:pPr>
            <w:r>
              <w:rPr>
                <w:lang w:val="en-GB"/>
              </w:rPr>
              <w:t>A stool</w:t>
            </w:r>
          </w:p>
          <w:p w:rsidR="00931EE6" w:rsidRPr="00FC1DA5" w:rsidRDefault="00931EE6" w:rsidP="003D7E22">
            <w:pPr>
              <w:shd w:val="clear" w:color="auto" w:fill="FFFFFF"/>
              <w:jc w:val="center"/>
              <w:rPr>
                <w:lang w:val="en-GB"/>
              </w:rPr>
            </w:pP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p w:rsidR="00931EE6" w:rsidRPr="00FC1DA5" w:rsidRDefault="00931EE6" w:rsidP="003D7E22">
            <w:pPr>
              <w:shd w:val="clear" w:color="auto" w:fill="FFFFFF"/>
              <w:rPr>
                <w:lang w:val="en-GB"/>
              </w:rPr>
            </w:pPr>
          </w:p>
        </w:tc>
      </w:tr>
      <w:tr w:rsidR="00931EE6" w:rsidRPr="00FC1DA5" w:rsidTr="00931EE6">
        <w:trPr>
          <w:trHeight w:hRule="exact" w:val="283"/>
        </w:trPr>
        <w:tc>
          <w:tcPr>
            <w:tcW w:w="1788" w:type="pct"/>
            <w:shd w:val="clear" w:color="auto" w:fill="FFFFFF"/>
          </w:tcPr>
          <w:p w:rsidR="00931EE6" w:rsidRPr="00FC1DA5" w:rsidRDefault="00931EE6" w:rsidP="003D7E22">
            <w:pPr>
              <w:shd w:val="clear" w:color="auto" w:fill="FFFFFF"/>
              <w:jc w:val="center"/>
              <w:rPr>
                <w:lang w:val="en-GB"/>
              </w:rPr>
            </w:pPr>
            <w:r>
              <w:rPr>
                <w:lang w:val="en-GB"/>
              </w:rPr>
              <w:t>A wardrobe</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83"/>
        </w:trPr>
        <w:tc>
          <w:tcPr>
            <w:tcW w:w="1788" w:type="pct"/>
            <w:shd w:val="clear" w:color="auto" w:fill="FFFFFF"/>
          </w:tcPr>
          <w:p w:rsidR="00931EE6" w:rsidRPr="00FC1DA5" w:rsidRDefault="00931EE6" w:rsidP="003D7E22">
            <w:pPr>
              <w:shd w:val="clear" w:color="auto" w:fill="FFFFFF"/>
              <w:jc w:val="center"/>
              <w:rPr>
                <w:lang w:val="en-GB"/>
              </w:rPr>
            </w:pPr>
            <w:r>
              <w:rPr>
                <w:lang w:val="en-GB"/>
              </w:rPr>
              <w:t>A mattress</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931EE6" w:rsidRPr="00FC1DA5" w:rsidTr="00931EE6">
        <w:trPr>
          <w:trHeight w:hRule="exact" w:val="283"/>
        </w:trPr>
        <w:tc>
          <w:tcPr>
            <w:tcW w:w="1788" w:type="pct"/>
            <w:shd w:val="clear" w:color="auto" w:fill="FFFFFF"/>
          </w:tcPr>
          <w:p w:rsidR="00931EE6" w:rsidRPr="00FC1DA5" w:rsidRDefault="00931EE6" w:rsidP="003D7E22">
            <w:pPr>
              <w:shd w:val="clear" w:color="auto" w:fill="FFFFFF"/>
              <w:jc w:val="center"/>
              <w:rPr>
                <w:lang w:val="en-GB"/>
              </w:rPr>
            </w:pPr>
            <w:r>
              <w:rPr>
                <w:lang w:val="en-GB"/>
              </w:rPr>
              <w:t>Bed linen</w:t>
            </w:r>
          </w:p>
        </w:tc>
        <w:tc>
          <w:tcPr>
            <w:tcW w:w="573" w:type="pct"/>
            <w:shd w:val="clear" w:color="auto" w:fill="FFFFFF"/>
          </w:tcPr>
          <w:p w:rsidR="00931EE6" w:rsidRPr="00FC1DA5" w:rsidRDefault="00931EE6" w:rsidP="003D7E22">
            <w:pPr>
              <w:shd w:val="clear" w:color="auto" w:fill="FFFFFF"/>
              <w:rPr>
                <w:lang w:val="en-GB"/>
              </w:rPr>
            </w:pPr>
          </w:p>
        </w:tc>
        <w:tc>
          <w:tcPr>
            <w:tcW w:w="2639" w:type="pct"/>
            <w:shd w:val="clear" w:color="auto" w:fill="FFFFFF"/>
          </w:tcPr>
          <w:p w:rsidR="00931EE6" w:rsidRPr="00FC1DA5" w:rsidRDefault="00931EE6" w:rsidP="003D7E22">
            <w:pPr>
              <w:shd w:val="clear" w:color="auto" w:fill="FFFFFF"/>
              <w:rPr>
                <w:lang w:val="en-GB"/>
              </w:rPr>
            </w:pPr>
          </w:p>
        </w:tc>
      </w:tr>
      <w:tr w:rsidR="00CD52A4" w:rsidRPr="00FC1DA5" w:rsidTr="00931EE6">
        <w:trPr>
          <w:trHeight w:hRule="exact" w:val="283"/>
        </w:trPr>
        <w:tc>
          <w:tcPr>
            <w:tcW w:w="1788" w:type="pct"/>
            <w:shd w:val="clear" w:color="auto" w:fill="FFFFFF"/>
          </w:tcPr>
          <w:p w:rsidR="00CD52A4" w:rsidRDefault="00CD52A4" w:rsidP="003D7E22">
            <w:pPr>
              <w:shd w:val="clear" w:color="auto" w:fill="FFFFFF"/>
              <w:jc w:val="center"/>
              <w:rPr>
                <w:lang w:val="en-GB"/>
              </w:rPr>
            </w:pP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r w:rsidR="00CD52A4" w:rsidRPr="00FC1DA5" w:rsidTr="00931EE6">
        <w:trPr>
          <w:trHeight w:hRule="exact" w:val="283"/>
        </w:trPr>
        <w:tc>
          <w:tcPr>
            <w:tcW w:w="1788" w:type="pct"/>
            <w:shd w:val="clear" w:color="auto" w:fill="FFFFFF"/>
          </w:tcPr>
          <w:p w:rsidR="00CD52A4" w:rsidRDefault="00CD52A4" w:rsidP="003D7E22">
            <w:pPr>
              <w:shd w:val="clear" w:color="auto" w:fill="FFFFFF"/>
              <w:jc w:val="center"/>
              <w:rPr>
                <w:lang w:val="en-GB"/>
              </w:rPr>
            </w:pPr>
          </w:p>
        </w:tc>
        <w:tc>
          <w:tcPr>
            <w:tcW w:w="573" w:type="pct"/>
            <w:shd w:val="clear" w:color="auto" w:fill="FFFFFF"/>
          </w:tcPr>
          <w:p w:rsidR="00CD52A4" w:rsidRPr="00FC1DA5" w:rsidRDefault="00CD52A4" w:rsidP="003D7E22">
            <w:pPr>
              <w:shd w:val="clear" w:color="auto" w:fill="FFFFFF"/>
              <w:rPr>
                <w:lang w:val="en-GB"/>
              </w:rPr>
            </w:pPr>
          </w:p>
        </w:tc>
        <w:tc>
          <w:tcPr>
            <w:tcW w:w="2639" w:type="pct"/>
            <w:shd w:val="clear" w:color="auto" w:fill="FFFFFF"/>
          </w:tcPr>
          <w:p w:rsidR="00CD52A4" w:rsidRPr="00FC1DA5" w:rsidRDefault="00CD52A4" w:rsidP="003D7E22">
            <w:pPr>
              <w:shd w:val="clear" w:color="auto" w:fill="FFFFFF"/>
              <w:rPr>
                <w:lang w:val="en-GB"/>
              </w:rPr>
            </w:pPr>
          </w:p>
        </w:tc>
      </w:tr>
    </w:tbl>
    <w:p w:rsidR="00931EE6" w:rsidRPr="00FC1DA5" w:rsidRDefault="00931EE6" w:rsidP="00931EE6">
      <w:pPr>
        <w:widowControl w:val="0"/>
        <w:shd w:val="clear" w:color="auto" w:fill="FFFFFF"/>
        <w:autoSpaceDE w:val="0"/>
        <w:autoSpaceDN w:val="0"/>
        <w:adjustRightInd w:val="0"/>
        <w:spacing w:line="226" w:lineRule="exact"/>
        <w:jc w:val="both"/>
        <w:rPr>
          <w:spacing w:val="-1"/>
          <w:lang w:val="en-GB"/>
        </w:rPr>
      </w:pPr>
    </w:p>
    <w:p w:rsidR="00931EE6" w:rsidRDefault="00CD52A4" w:rsidP="00E033A3">
      <w:pPr>
        <w:jc w:val="both"/>
        <w:rPr>
          <w:b/>
          <w:lang w:val="en-GB"/>
        </w:rPr>
      </w:pPr>
      <w:r>
        <w:rPr>
          <w:b/>
          <w:lang w:val="en-GB"/>
        </w:rPr>
        <w:t>The recorded damage</w:t>
      </w:r>
      <w:r w:rsidR="00B055CA">
        <w:rPr>
          <w:b/>
          <w:lang w:val="en-GB"/>
        </w:rPr>
        <w:t xml:space="preserve">: </w:t>
      </w:r>
    </w:p>
    <w:p w:rsidR="00CD52A4" w:rsidRDefault="00CD52A4" w:rsidP="00E033A3">
      <w:pPr>
        <w:jc w:val="both"/>
        <w:rPr>
          <w:b/>
          <w:lang w:val="en-GB"/>
        </w:rPr>
      </w:pPr>
    </w:p>
    <w:p w:rsidR="00B055CA" w:rsidRDefault="00B055CA" w:rsidP="00E033A3">
      <w:pPr>
        <w:jc w:val="both"/>
        <w:rPr>
          <w:b/>
          <w:lang w:val="en-GB"/>
        </w:rPr>
      </w:pPr>
      <w:r>
        <w:rPr>
          <w:b/>
          <w:lang w:val="en-GB"/>
        </w:rPr>
        <w:t>_______________________________________________________________________________</w:t>
      </w:r>
    </w:p>
    <w:p w:rsidR="00B055CA" w:rsidRDefault="00B055CA" w:rsidP="00E033A3">
      <w:pPr>
        <w:jc w:val="both"/>
        <w:rPr>
          <w:lang w:val="en-GB"/>
        </w:rPr>
      </w:pPr>
    </w:p>
    <w:p w:rsidR="00B055CA" w:rsidRDefault="00B055CA" w:rsidP="00E033A3">
      <w:pPr>
        <w:jc w:val="both"/>
        <w:rPr>
          <w:lang w:val="en-GB"/>
        </w:rPr>
      </w:pPr>
      <w:r>
        <w:rPr>
          <w:lang w:val="en-GB"/>
        </w:rPr>
        <w:t>_______________________________________________________________________________</w:t>
      </w:r>
    </w:p>
    <w:p w:rsidR="00B055CA" w:rsidRDefault="00B055CA" w:rsidP="00E033A3">
      <w:pPr>
        <w:jc w:val="both"/>
        <w:rPr>
          <w:lang w:val="en-GB"/>
        </w:rPr>
      </w:pPr>
    </w:p>
    <w:p w:rsidR="00B055CA" w:rsidRDefault="00CD52A4" w:rsidP="00CD52A4">
      <w:pPr>
        <w:pStyle w:val="ListParagraph"/>
        <w:numPr>
          <w:ilvl w:val="0"/>
          <w:numId w:val="34"/>
        </w:numPr>
        <w:jc w:val="both"/>
        <w:rPr>
          <w:lang w:val="en-GB"/>
        </w:rPr>
      </w:pPr>
      <w:r>
        <w:rPr>
          <w:lang w:val="en-GB"/>
        </w:rPr>
        <w:t>The damage amount comprises EUR ________________</w:t>
      </w:r>
      <w:r w:rsidR="00B055CA">
        <w:rPr>
          <w:lang w:val="en-GB"/>
        </w:rPr>
        <w:t>.</w:t>
      </w:r>
    </w:p>
    <w:p w:rsidR="00CD52A4" w:rsidRDefault="00CD52A4" w:rsidP="00CD52A4">
      <w:pPr>
        <w:pStyle w:val="ListParagraph"/>
        <w:numPr>
          <w:ilvl w:val="0"/>
          <w:numId w:val="34"/>
        </w:numPr>
        <w:jc w:val="both"/>
        <w:rPr>
          <w:lang w:val="en-GB"/>
        </w:rPr>
      </w:pPr>
      <w:r>
        <w:rPr>
          <w:lang w:val="en-GB"/>
        </w:rPr>
        <w:t xml:space="preserve">If damage of the room or property is recorded during the inspection, </w:t>
      </w:r>
      <w:r w:rsidRPr="00EF5545">
        <w:rPr>
          <w:b/>
          <w:lang w:val="en-GB"/>
        </w:rPr>
        <w:t>Tenant</w:t>
      </w:r>
      <w:r>
        <w:rPr>
          <w:lang w:val="en-GB"/>
        </w:rPr>
        <w:t xml:space="preserve"> shall pay the costs of damage to </w:t>
      </w:r>
      <w:r w:rsidR="00E767DA" w:rsidRPr="00EF5545">
        <w:rPr>
          <w:b/>
          <w:lang w:val="en-GB"/>
        </w:rPr>
        <w:t>Leaser</w:t>
      </w:r>
      <w:r w:rsidRPr="00EF5545">
        <w:rPr>
          <w:b/>
          <w:lang w:val="en-GB"/>
        </w:rPr>
        <w:t xml:space="preserve"> </w:t>
      </w:r>
      <w:r>
        <w:rPr>
          <w:lang w:val="en-GB"/>
        </w:rPr>
        <w:t xml:space="preserve">in 1 (one) working </w:t>
      </w:r>
      <w:proofErr w:type="spellStart"/>
      <w:r>
        <w:rPr>
          <w:lang w:val="en-GB"/>
        </w:rPr>
        <w:t>day’s time</w:t>
      </w:r>
      <w:proofErr w:type="spellEnd"/>
      <w:r>
        <w:rPr>
          <w:lang w:val="en-GB"/>
        </w:rPr>
        <w:t>.</w:t>
      </w:r>
    </w:p>
    <w:p w:rsidR="00B055CA" w:rsidRDefault="00B055CA" w:rsidP="00B055CA">
      <w:pPr>
        <w:jc w:val="both"/>
        <w:rPr>
          <w:lang w:val="en-GB"/>
        </w:rPr>
      </w:pPr>
    </w:p>
    <w:p w:rsidR="00CD52A4" w:rsidRDefault="00CD52A4" w:rsidP="00B055CA">
      <w:pPr>
        <w:jc w:val="both"/>
        <w:rPr>
          <w:lang w:val="en-GB"/>
        </w:rPr>
      </w:pPr>
    </w:p>
    <w:p w:rsidR="00CD52A4" w:rsidRDefault="00E767DA" w:rsidP="00B055CA">
      <w:pPr>
        <w:jc w:val="both"/>
        <w:rPr>
          <w:lang w:val="en-GB"/>
        </w:rPr>
      </w:pPr>
      <w:r>
        <w:rPr>
          <w:lang w:val="en-GB"/>
        </w:rPr>
        <w:t>Leaser</w:t>
      </w:r>
      <w:r w:rsidR="00B055CA">
        <w:rPr>
          <w:lang w:val="en-GB"/>
        </w:rPr>
        <w:t>_____________________ (signature)</w:t>
      </w:r>
      <w:r w:rsidR="00B055CA">
        <w:rPr>
          <w:lang w:val="en-GB"/>
        </w:rPr>
        <w:tab/>
      </w:r>
      <w:r w:rsidR="00B055CA">
        <w:rPr>
          <w:lang w:val="en-GB"/>
        </w:rPr>
        <w:tab/>
      </w:r>
      <w:r w:rsidR="00B055CA">
        <w:rPr>
          <w:lang w:val="en-GB"/>
        </w:rPr>
        <w:tab/>
        <w:t>Tenant________________ (signature)</w:t>
      </w:r>
    </w:p>
    <w:p w:rsidR="00CD52A4" w:rsidRDefault="00CD52A4">
      <w:pPr>
        <w:rPr>
          <w:lang w:val="en-GB"/>
        </w:rPr>
      </w:pPr>
    </w:p>
    <w:sectPr w:rsidR="00CD52A4" w:rsidSect="00DD6217">
      <w:pgSz w:w="11906" w:h="16838"/>
      <w:pgMar w:top="1134" w:right="924"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EA9"/>
    <w:multiLevelType w:val="multilevel"/>
    <w:tmpl w:val="6FDE2D64"/>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23F5EEB"/>
    <w:multiLevelType w:val="multilevel"/>
    <w:tmpl w:val="873447B4"/>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48469A1"/>
    <w:multiLevelType w:val="hybridMultilevel"/>
    <w:tmpl w:val="0D525D7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B44711F"/>
    <w:multiLevelType w:val="hybridMultilevel"/>
    <w:tmpl w:val="7896A9B2"/>
    <w:lvl w:ilvl="0" w:tplc="50E48F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7605F7"/>
    <w:multiLevelType w:val="hybridMultilevel"/>
    <w:tmpl w:val="6C544E7C"/>
    <w:lvl w:ilvl="0" w:tplc="7304CBE0">
      <w:start w:val="1"/>
      <w:numFmt w:val="decimal"/>
      <w:lvlText w:val="%1."/>
      <w:lvlJc w:val="left"/>
      <w:pPr>
        <w:tabs>
          <w:tab w:val="num" w:pos="810"/>
        </w:tabs>
        <w:ind w:left="810" w:hanging="810"/>
      </w:pPr>
      <w:rPr>
        <w:rFonts w:hint="default"/>
        <w:b/>
      </w:rPr>
    </w:lvl>
    <w:lvl w:ilvl="1" w:tplc="C6682D76">
      <w:numFmt w:val="none"/>
      <w:lvlText w:val=""/>
      <w:lvlJc w:val="left"/>
      <w:pPr>
        <w:tabs>
          <w:tab w:val="num" w:pos="360"/>
        </w:tabs>
      </w:pPr>
    </w:lvl>
    <w:lvl w:ilvl="2" w:tplc="8FE85864">
      <w:numFmt w:val="none"/>
      <w:lvlText w:val=""/>
      <w:lvlJc w:val="left"/>
      <w:pPr>
        <w:tabs>
          <w:tab w:val="num" w:pos="360"/>
        </w:tabs>
      </w:pPr>
    </w:lvl>
    <w:lvl w:ilvl="3" w:tplc="57D4B38C">
      <w:numFmt w:val="none"/>
      <w:lvlText w:val=""/>
      <w:lvlJc w:val="left"/>
      <w:pPr>
        <w:tabs>
          <w:tab w:val="num" w:pos="360"/>
        </w:tabs>
      </w:pPr>
    </w:lvl>
    <w:lvl w:ilvl="4" w:tplc="B02AEAE6">
      <w:numFmt w:val="none"/>
      <w:lvlText w:val=""/>
      <w:lvlJc w:val="left"/>
      <w:pPr>
        <w:tabs>
          <w:tab w:val="num" w:pos="360"/>
        </w:tabs>
      </w:pPr>
    </w:lvl>
    <w:lvl w:ilvl="5" w:tplc="3CCCB142">
      <w:numFmt w:val="none"/>
      <w:lvlText w:val=""/>
      <w:lvlJc w:val="left"/>
      <w:pPr>
        <w:tabs>
          <w:tab w:val="num" w:pos="360"/>
        </w:tabs>
      </w:pPr>
    </w:lvl>
    <w:lvl w:ilvl="6" w:tplc="B404B0B6">
      <w:numFmt w:val="none"/>
      <w:lvlText w:val=""/>
      <w:lvlJc w:val="left"/>
      <w:pPr>
        <w:tabs>
          <w:tab w:val="num" w:pos="360"/>
        </w:tabs>
      </w:pPr>
    </w:lvl>
    <w:lvl w:ilvl="7" w:tplc="AB28C6DC">
      <w:numFmt w:val="none"/>
      <w:lvlText w:val=""/>
      <w:lvlJc w:val="left"/>
      <w:pPr>
        <w:tabs>
          <w:tab w:val="num" w:pos="360"/>
        </w:tabs>
      </w:pPr>
    </w:lvl>
    <w:lvl w:ilvl="8" w:tplc="57AA9CA8">
      <w:numFmt w:val="none"/>
      <w:lvlText w:val=""/>
      <w:lvlJc w:val="left"/>
      <w:pPr>
        <w:tabs>
          <w:tab w:val="num" w:pos="360"/>
        </w:tabs>
      </w:pPr>
    </w:lvl>
  </w:abstractNum>
  <w:abstractNum w:abstractNumId="5">
    <w:nsid w:val="11FA63CD"/>
    <w:multiLevelType w:val="multilevel"/>
    <w:tmpl w:val="B4C8FC0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EA4A7A"/>
    <w:multiLevelType w:val="multilevel"/>
    <w:tmpl w:val="D3FE6E3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F402132"/>
    <w:multiLevelType w:val="singleLevel"/>
    <w:tmpl w:val="49B89668"/>
    <w:lvl w:ilvl="0">
      <w:start w:val="1"/>
      <w:numFmt w:val="decimal"/>
      <w:lvlText w:val="7.%1."/>
      <w:legacy w:legacy="1" w:legacySpace="0" w:legacyIndent="374"/>
      <w:lvlJc w:val="left"/>
      <w:rPr>
        <w:rFonts w:ascii="Times New Roman" w:hAnsi="Times New Roman" w:cs="Times New Roman" w:hint="default"/>
      </w:rPr>
    </w:lvl>
  </w:abstractNum>
  <w:abstractNum w:abstractNumId="8">
    <w:nsid w:val="20296A3A"/>
    <w:multiLevelType w:val="singleLevel"/>
    <w:tmpl w:val="3634CF20"/>
    <w:lvl w:ilvl="0">
      <w:start w:val="1"/>
      <w:numFmt w:val="decimal"/>
      <w:lvlText w:val="2.%1."/>
      <w:lvlJc w:val="left"/>
      <w:pPr>
        <w:ind w:left="426" w:firstLine="0"/>
      </w:pPr>
      <w:rPr>
        <w:rFonts w:ascii="Times New Roman" w:hAnsi="Times New Roman" w:cs="Times New Roman" w:hint="default"/>
        <w:b w:val="0"/>
      </w:rPr>
    </w:lvl>
  </w:abstractNum>
  <w:abstractNum w:abstractNumId="9">
    <w:nsid w:val="239F5218"/>
    <w:multiLevelType w:val="singleLevel"/>
    <w:tmpl w:val="671AE178"/>
    <w:lvl w:ilvl="0">
      <w:start w:val="4"/>
      <w:numFmt w:val="decimal"/>
      <w:lvlText w:val="3.%1."/>
      <w:legacy w:legacy="1" w:legacySpace="0" w:legacyIndent="370"/>
      <w:lvlJc w:val="left"/>
      <w:rPr>
        <w:rFonts w:ascii="Times New Roman" w:hAnsi="Times New Roman" w:cs="Times New Roman" w:hint="default"/>
      </w:rPr>
    </w:lvl>
  </w:abstractNum>
  <w:abstractNum w:abstractNumId="10">
    <w:nsid w:val="34822A81"/>
    <w:multiLevelType w:val="multilevel"/>
    <w:tmpl w:val="9EB2AA9A"/>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37027CF6"/>
    <w:multiLevelType w:val="singleLevel"/>
    <w:tmpl w:val="9B14E272"/>
    <w:lvl w:ilvl="0">
      <w:start w:val="1"/>
      <w:numFmt w:val="decimal"/>
      <w:lvlText w:val="9.%1."/>
      <w:legacy w:legacy="1" w:legacySpace="0" w:legacyIndent="374"/>
      <w:lvlJc w:val="left"/>
      <w:rPr>
        <w:rFonts w:ascii="Times New Roman" w:hAnsi="Times New Roman" w:cs="Times New Roman" w:hint="default"/>
      </w:rPr>
    </w:lvl>
  </w:abstractNum>
  <w:abstractNum w:abstractNumId="12">
    <w:nsid w:val="3DCE436B"/>
    <w:multiLevelType w:val="singleLevel"/>
    <w:tmpl w:val="3CAACCD8"/>
    <w:lvl w:ilvl="0">
      <w:start w:val="1"/>
      <w:numFmt w:val="decimal"/>
      <w:lvlText w:val="2.%1."/>
      <w:legacy w:legacy="1" w:legacySpace="0" w:legacyIndent="374"/>
      <w:lvlJc w:val="left"/>
      <w:rPr>
        <w:rFonts w:ascii="Times New Roman" w:hAnsi="Times New Roman" w:cs="Times New Roman" w:hint="default"/>
      </w:rPr>
    </w:lvl>
  </w:abstractNum>
  <w:abstractNum w:abstractNumId="13">
    <w:nsid w:val="41575E14"/>
    <w:multiLevelType w:val="multilevel"/>
    <w:tmpl w:val="C366C11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4511FD"/>
    <w:multiLevelType w:val="multilevel"/>
    <w:tmpl w:val="9ABCC5F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459824A4"/>
    <w:multiLevelType w:val="singleLevel"/>
    <w:tmpl w:val="DF24FD00"/>
    <w:lvl w:ilvl="0">
      <w:start w:val="1"/>
      <w:numFmt w:val="decimal"/>
      <w:lvlText w:val="8.%1."/>
      <w:legacy w:legacy="1" w:legacySpace="0" w:legacyIndent="370"/>
      <w:lvlJc w:val="left"/>
      <w:rPr>
        <w:rFonts w:ascii="Times New Roman" w:hAnsi="Times New Roman" w:cs="Times New Roman" w:hint="default"/>
      </w:rPr>
    </w:lvl>
  </w:abstractNum>
  <w:abstractNum w:abstractNumId="16">
    <w:nsid w:val="501448C2"/>
    <w:multiLevelType w:val="multilevel"/>
    <w:tmpl w:val="9AA06EC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855"/>
        </w:tabs>
        <w:ind w:left="1855" w:hanging="720"/>
      </w:pPr>
      <w:rPr>
        <w:rFonts w:hint="default"/>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2A0F9C"/>
    <w:multiLevelType w:val="singleLevel"/>
    <w:tmpl w:val="1A323156"/>
    <w:lvl w:ilvl="0">
      <w:start w:val="1"/>
      <w:numFmt w:val="decimal"/>
      <w:lvlText w:val="6.%1."/>
      <w:legacy w:legacy="1" w:legacySpace="0" w:legacyIndent="374"/>
      <w:lvlJc w:val="left"/>
      <w:rPr>
        <w:rFonts w:ascii="Times New Roman" w:hAnsi="Times New Roman" w:cs="Times New Roman" w:hint="default"/>
      </w:rPr>
    </w:lvl>
  </w:abstractNum>
  <w:abstractNum w:abstractNumId="18">
    <w:nsid w:val="51061818"/>
    <w:multiLevelType w:val="hybridMultilevel"/>
    <w:tmpl w:val="24FC2AB6"/>
    <w:lvl w:ilvl="0" w:tplc="A3348458">
      <w:start w:val="1"/>
      <w:numFmt w:val="decimal"/>
      <w:lvlText w:val="5.%1."/>
      <w:lvlJc w:val="left"/>
      <w:pPr>
        <w:ind w:left="0" w:firstLine="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31758A0"/>
    <w:multiLevelType w:val="hybridMultilevel"/>
    <w:tmpl w:val="2CA054CE"/>
    <w:lvl w:ilvl="0" w:tplc="1374B8D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5AE130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D44BFF"/>
    <w:multiLevelType w:val="singleLevel"/>
    <w:tmpl w:val="9708AE58"/>
    <w:lvl w:ilvl="0">
      <w:start w:val="2"/>
      <w:numFmt w:val="decimal"/>
      <w:lvlText w:val="3.%1."/>
      <w:legacy w:legacy="1" w:legacySpace="0" w:legacyIndent="370"/>
      <w:lvlJc w:val="left"/>
      <w:rPr>
        <w:rFonts w:ascii="Times New Roman" w:hAnsi="Times New Roman" w:cs="Times New Roman" w:hint="default"/>
      </w:rPr>
    </w:lvl>
  </w:abstractNum>
  <w:abstractNum w:abstractNumId="22">
    <w:nsid w:val="6F433C90"/>
    <w:multiLevelType w:val="multilevel"/>
    <w:tmpl w:val="F74234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255D65"/>
    <w:multiLevelType w:val="multilevel"/>
    <w:tmpl w:val="88942E88"/>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715813F2"/>
    <w:multiLevelType w:val="multilevel"/>
    <w:tmpl w:val="087CBF66"/>
    <w:lvl w:ilvl="0">
      <w:start w:val="9"/>
      <w:numFmt w:val="decimal"/>
      <w:lvlText w:val="%1."/>
      <w:lvlJc w:val="left"/>
      <w:pPr>
        <w:tabs>
          <w:tab w:val="num" w:pos="1440"/>
        </w:tabs>
        <w:ind w:left="1440" w:hanging="1440"/>
      </w:pPr>
      <w:rPr>
        <w:rFonts w:hint="default"/>
      </w:rPr>
    </w:lvl>
    <w:lvl w:ilvl="1">
      <w:start w:val="1"/>
      <w:numFmt w:val="decimal"/>
      <w:lvlText w:val="%1.%2."/>
      <w:lvlJc w:val="left"/>
      <w:pPr>
        <w:tabs>
          <w:tab w:val="num" w:pos="2008"/>
        </w:tabs>
        <w:ind w:left="2008" w:hanging="1440"/>
      </w:pPr>
      <w:rPr>
        <w:rFonts w:hint="default"/>
        <w:i w:val="0"/>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3321D86"/>
    <w:multiLevelType w:val="hybridMultilevel"/>
    <w:tmpl w:val="BD88B7CA"/>
    <w:lvl w:ilvl="0" w:tplc="7C16C8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3AC5955"/>
    <w:multiLevelType w:val="singleLevel"/>
    <w:tmpl w:val="C9487FE0"/>
    <w:lvl w:ilvl="0">
      <w:start w:val="1"/>
      <w:numFmt w:val="decimal"/>
      <w:lvlText w:val="3.3.%1."/>
      <w:legacy w:legacy="1" w:legacySpace="0" w:legacyIndent="706"/>
      <w:lvlJc w:val="left"/>
      <w:rPr>
        <w:rFonts w:ascii="Times New Roman" w:hAnsi="Times New Roman" w:cs="Times New Roman" w:hint="default"/>
      </w:rPr>
    </w:lvl>
  </w:abstractNum>
  <w:abstractNum w:abstractNumId="27">
    <w:nsid w:val="78011E88"/>
    <w:multiLevelType w:val="hybridMultilevel"/>
    <w:tmpl w:val="109EC88A"/>
    <w:lvl w:ilvl="0" w:tplc="8290563E">
      <w:start w:val="1"/>
      <w:numFmt w:val="decimal"/>
      <w:lvlText w:val="4.%1."/>
      <w:lvlJc w:val="left"/>
      <w:pPr>
        <w:ind w:left="0" w:firstLine="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8AA561A"/>
    <w:multiLevelType w:val="multilevel"/>
    <w:tmpl w:val="873447B4"/>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i w:val="0"/>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CE1256D"/>
    <w:multiLevelType w:val="hybridMultilevel"/>
    <w:tmpl w:val="860C0590"/>
    <w:lvl w:ilvl="0" w:tplc="CB68F7D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985E28"/>
    <w:multiLevelType w:val="hybridMultilevel"/>
    <w:tmpl w:val="D0D4E4EA"/>
    <w:lvl w:ilvl="0" w:tplc="B516A820">
      <w:start w:val="1"/>
      <w:numFmt w:val="decimal"/>
      <w:lvlText w:val="6.%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F4F3F66"/>
    <w:multiLevelType w:val="singleLevel"/>
    <w:tmpl w:val="5E347488"/>
    <w:lvl w:ilvl="0">
      <w:start w:val="1"/>
      <w:numFmt w:val="decimal"/>
      <w:lvlText w:val="4.%1."/>
      <w:lvlJc w:val="left"/>
      <w:pPr>
        <w:ind w:left="0" w:firstLine="0"/>
      </w:pPr>
      <w:rPr>
        <w:rFonts w:ascii="Times New Roman" w:hAnsi="Times New Roman" w:cs="Times New Roman" w:hint="default"/>
      </w:rPr>
    </w:lvl>
  </w:abstractNum>
  <w:abstractNum w:abstractNumId="32">
    <w:nsid w:val="7F6A69AD"/>
    <w:multiLevelType w:val="hybridMultilevel"/>
    <w:tmpl w:val="432EBB34"/>
    <w:lvl w:ilvl="0" w:tplc="4D4857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28"/>
  </w:num>
  <w:num w:numId="4">
    <w:abstractNumId w:val="1"/>
  </w:num>
  <w:num w:numId="5">
    <w:abstractNumId w:val="5"/>
  </w:num>
  <w:num w:numId="6">
    <w:abstractNumId w:val="24"/>
  </w:num>
  <w:num w:numId="7">
    <w:abstractNumId w:val="6"/>
  </w:num>
  <w:num w:numId="8">
    <w:abstractNumId w:val="2"/>
  </w:num>
  <w:num w:numId="9">
    <w:abstractNumId w:val="14"/>
  </w:num>
  <w:num w:numId="10">
    <w:abstractNumId w:val="10"/>
  </w:num>
  <w:num w:numId="11">
    <w:abstractNumId w:val="4"/>
  </w:num>
  <w:num w:numId="12">
    <w:abstractNumId w:val="12"/>
  </w:num>
  <w:num w:numId="13">
    <w:abstractNumId w:val="21"/>
  </w:num>
  <w:num w:numId="14">
    <w:abstractNumId w:val="26"/>
  </w:num>
  <w:num w:numId="15">
    <w:abstractNumId w:val="9"/>
  </w:num>
  <w:num w:numId="16">
    <w:abstractNumId w:val="23"/>
  </w:num>
  <w:num w:numId="17">
    <w:abstractNumId w:val="8"/>
  </w:num>
  <w:num w:numId="18">
    <w:abstractNumId w:val="31"/>
  </w:num>
  <w:num w:numId="19">
    <w:abstractNumId w:val="17"/>
  </w:num>
  <w:num w:numId="20">
    <w:abstractNumId w:val="7"/>
    <w:lvlOverride w:ilvl="0">
      <w:lvl w:ilvl="0">
        <w:start w:val="1"/>
        <w:numFmt w:val="decimal"/>
        <w:lvlText w:val="7.%1."/>
        <w:legacy w:legacy="1" w:legacySpace="0" w:legacyIndent="375"/>
        <w:lvlJc w:val="left"/>
        <w:rPr>
          <w:rFonts w:ascii="Times New Roman" w:hAnsi="Times New Roman" w:cs="Times New Roman" w:hint="default"/>
        </w:rPr>
      </w:lvl>
    </w:lvlOverride>
  </w:num>
  <w:num w:numId="21">
    <w:abstractNumId w:val="7"/>
  </w:num>
  <w:num w:numId="22">
    <w:abstractNumId w:val="15"/>
  </w:num>
  <w:num w:numId="23">
    <w:abstractNumId w:val="11"/>
  </w:num>
  <w:num w:numId="24">
    <w:abstractNumId w:val="11"/>
    <w:lvlOverride w:ilvl="0">
      <w:lvl w:ilvl="0">
        <w:start w:val="1"/>
        <w:numFmt w:val="decimal"/>
        <w:lvlText w:val="9.%1."/>
        <w:legacy w:legacy="1" w:legacySpace="0" w:legacyIndent="375"/>
        <w:lvlJc w:val="left"/>
        <w:rPr>
          <w:rFonts w:ascii="Times New Roman" w:hAnsi="Times New Roman" w:cs="Times New Roman" w:hint="default"/>
        </w:rPr>
      </w:lvl>
    </w:lvlOverride>
  </w:num>
  <w:num w:numId="25">
    <w:abstractNumId w:val="22"/>
  </w:num>
  <w:num w:numId="26">
    <w:abstractNumId w:val="13"/>
  </w:num>
  <w:num w:numId="27">
    <w:abstractNumId w:val="20"/>
  </w:num>
  <w:num w:numId="28">
    <w:abstractNumId w:val="18"/>
  </w:num>
  <w:num w:numId="29">
    <w:abstractNumId w:val="27"/>
  </w:num>
  <w:num w:numId="30">
    <w:abstractNumId w:val="30"/>
  </w:num>
  <w:num w:numId="31">
    <w:abstractNumId w:val="3"/>
  </w:num>
  <w:num w:numId="32">
    <w:abstractNumId w:val="32"/>
  </w:num>
  <w:num w:numId="33">
    <w:abstractNumId w:val="29"/>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0F"/>
    <w:rsid w:val="00000DCA"/>
    <w:rsid w:val="00004CEC"/>
    <w:rsid w:val="00011ED1"/>
    <w:rsid w:val="00020420"/>
    <w:rsid w:val="000222A2"/>
    <w:rsid w:val="000334B9"/>
    <w:rsid w:val="000367FE"/>
    <w:rsid w:val="000376F6"/>
    <w:rsid w:val="0004202A"/>
    <w:rsid w:val="00052090"/>
    <w:rsid w:val="0005622E"/>
    <w:rsid w:val="0006317E"/>
    <w:rsid w:val="00063F9B"/>
    <w:rsid w:val="00065A51"/>
    <w:rsid w:val="00070FB3"/>
    <w:rsid w:val="00093B82"/>
    <w:rsid w:val="0009699A"/>
    <w:rsid w:val="0009780C"/>
    <w:rsid w:val="000A3810"/>
    <w:rsid w:val="000A482D"/>
    <w:rsid w:val="000A6F42"/>
    <w:rsid w:val="000B435F"/>
    <w:rsid w:val="000B55E2"/>
    <w:rsid w:val="000C1290"/>
    <w:rsid w:val="000C4E3E"/>
    <w:rsid w:val="000C512A"/>
    <w:rsid w:val="000D6986"/>
    <w:rsid w:val="000E325B"/>
    <w:rsid w:val="000E4964"/>
    <w:rsid w:val="00103C55"/>
    <w:rsid w:val="00112FC6"/>
    <w:rsid w:val="00116E4C"/>
    <w:rsid w:val="001243D4"/>
    <w:rsid w:val="00126FDE"/>
    <w:rsid w:val="001273D0"/>
    <w:rsid w:val="00134188"/>
    <w:rsid w:val="00134CCB"/>
    <w:rsid w:val="001351BB"/>
    <w:rsid w:val="0013783C"/>
    <w:rsid w:val="001429B8"/>
    <w:rsid w:val="00144EBB"/>
    <w:rsid w:val="001451FB"/>
    <w:rsid w:val="0014566E"/>
    <w:rsid w:val="0015171C"/>
    <w:rsid w:val="00161DF2"/>
    <w:rsid w:val="00162B7F"/>
    <w:rsid w:val="00164B25"/>
    <w:rsid w:val="001712C8"/>
    <w:rsid w:val="001849FB"/>
    <w:rsid w:val="00184F0D"/>
    <w:rsid w:val="0019061F"/>
    <w:rsid w:val="00190D9B"/>
    <w:rsid w:val="00194789"/>
    <w:rsid w:val="001961DD"/>
    <w:rsid w:val="001A42D2"/>
    <w:rsid w:val="001A5406"/>
    <w:rsid w:val="001B0F1E"/>
    <w:rsid w:val="001B1A3B"/>
    <w:rsid w:val="001B1C31"/>
    <w:rsid w:val="001B3E33"/>
    <w:rsid w:val="001B6D48"/>
    <w:rsid w:val="001B7202"/>
    <w:rsid w:val="001D101B"/>
    <w:rsid w:val="001D3010"/>
    <w:rsid w:val="001D3846"/>
    <w:rsid w:val="001D4CFA"/>
    <w:rsid w:val="001E673C"/>
    <w:rsid w:val="001F38F1"/>
    <w:rsid w:val="001F41E7"/>
    <w:rsid w:val="001F6911"/>
    <w:rsid w:val="00203800"/>
    <w:rsid w:val="002074FE"/>
    <w:rsid w:val="00214718"/>
    <w:rsid w:val="002177AC"/>
    <w:rsid w:val="00222F59"/>
    <w:rsid w:val="00226BAD"/>
    <w:rsid w:val="002322E4"/>
    <w:rsid w:val="002325AA"/>
    <w:rsid w:val="00234F40"/>
    <w:rsid w:val="00235C47"/>
    <w:rsid w:val="00237549"/>
    <w:rsid w:val="002578A6"/>
    <w:rsid w:val="0027218A"/>
    <w:rsid w:val="002743B0"/>
    <w:rsid w:val="00275B49"/>
    <w:rsid w:val="00276C95"/>
    <w:rsid w:val="002825E4"/>
    <w:rsid w:val="0029023D"/>
    <w:rsid w:val="0029140F"/>
    <w:rsid w:val="00293643"/>
    <w:rsid w:val="002952EE"/>
    <w:rsid w:val="00295D74"/>
    <w:rsid w:val="002A184E"/>
    <w:rsid w:val="002A72BF"/>
    <w:rsid w:val="002B54A6"/>
    <w:rsid w:val="002C4B43"/>
    <w:rsid w:val="002C721A"/>
    <w:rsid w:val="002D3909"/>
    <w:rsid w:val="002D577F"/>
    <w:rsid w:val="002D59B6"/>
    <w:rsid w:val="002E1DE7"/>
    <w:rsid w:val="002E2802"/>
    <w:rsid w:val="002E38BF"/>
    <w:rsid w:val="002E39D7"/>
    <w:rsid w:val="002E4F17"/>
    <w:rsid w:val="002F2609"/>
    <w:rsid w:val="002F59DF"/>
    <w:rsid w:val="00320D5B"/>
    <w:rsid w:val="00326895"/>
    <w:rsid w:val="00327FAC"/>
    <w:rsid w:val="003355DA"/>
    <w:rsid w:val="00337295"/>
    <w:rsid w:val="0035353F"/>
    <w:rsid w:val="00384A78"/>
    <w:rsid w:val="00385EDE"/>
    <w:rsid w:val="00390C53"/>
    <w:rsid w:val="0039618B"/>
    <w:rsid w:val="003B15BE"/>
    <w:rsid w:val="003B24D0"/>
    <w:rsid w:val="003B5EA7"/>
    <w:rsid w:val="003D2066"/>
    <w:rsid w:val="003F07D7"/>
    <w:rsid w:val="003F3142"/>
    <w:rsid w:val="003F3E96"/>
    <w:rsid w:val="003F6B88"/>
    <w:rsid w:val="00402355"/>
    <w:rsid w:val="004154F7"/>
    <w:rsid w:val="004202DE"/>
    <w:rsid w:val="004260D0"/>
    <w:rsid w:val="00435462"/>
    <w:rsid w:val="00435BE9"/>
    <w:rsid w:val="00442597"/>
    <w:rsid w:val="00444FED"/>
    <w:rsid w:val="004526C6"/>
    <w:rsid w:val="00461BD6"/>
    <w:rsid w:val="00465A6C"/>
    <w:rsid w:val="00467C61"/>
    <w:rsid w:val="00470736"/>
    <w:rsid w:val="004752AE"/>
    <w:rsid w:val="00475FDD"/>
    <w:rsid w:val="00477F23"/>
    <w:rsid w:val="00484E09"/>
    <w:rsid w:val="004879C4"/>
    <w:rsid w:val="00491862"/>
    <w:rsid w:val="00497543"/>
    <w:rsid w:val="004C6447"/>
    <w:rsid w:val="004E6D11"/>
    <w:rsid w:val="004E726E"/>
    <w:rsid w:val="004F0DD2"/>
    <w:rsid w:val="00503C38"/>
    <w:rsid w:val="00503C44"/>
    <w:rsid w:val="00505ADD"/>
    <w:rsid w:val="00505F29"/>
    <w:rsid w:val="005074EE"/>
    <w:rsid w:val="00510F23"/>
    <w:rsid w:val="00537F86"/>
    <w:rsid w:val="00543D74"/>
    <w:rsid w:val="005463F0"/>
    <w:rsid w:val="00546597"/>
    <w:rsid w:val="005469DB"/>
    <w:rsid w:val="005474EA"/>
    <w:rsid w:val="00560F0F"/>
    <w:rsid w:val="00572EFE"/>
    <w:rsid w:val="00574CA5"/>
    <w:rsid w:val="005760CC"/>
    <w:rsid w:val="005772E6"/>
    <w:rsid w:val="0059240D"/>
    <w:rsid w:val="005978CB"/>
    <w:rsid w:val="005A46E7"/>
    <w:rsid w:val="005B0C67"/>
    <w:rsid w:val="005B189F"/>
    <w:rsid w:val="005B321A"/>
    <w:rsid w:val="005B4715"/>
    <w:rsid w:val="005B47F5"/>
    <w:rsid w:val="005B7759"/>
    <w:rsid w:val="005B78BA"/>
    <w:rsid w:val="005C3241"/>
    <w:rsid w:val="005D3581"/>
    <w:rsid w:val="005D72FD"/>
    <w:rsid w:val="005E0FB5"/>
    <w:rsid w:val="005E34D8"/>
    <w:rsid w:val="005E56ED"/>
    <w:rsid w:val="005E6D46"/>
    <w:rsid w:val="005F189C"/>
    <w:rsid w:val="005F3280"/>
    <w:rsid w:val="005F4B75"/>
    <w:rsid w:val="00603BC7"/>
    <w:rsid w:val="00615860"/>
    <w:rsid w:val="006178ED"/>
    <w:rsid w:val="006204D5"/>
    <w:rsid w:val="00622941"/>
    <w:rsid w:val="0062727B"/>
    <w:rsid w:val="00630278"/>
    <w:rsid w:val="00632CE8"/>
    <w:rsid w:val="00635E78"/>
    <w:rsid w:val="00637BAE"/>
    <w:rsid w:val="006400CA"/>
    <w:rsid w:val="006446AE"/>
    <w:rsid w:val="006569F9"/>
    <w:rsid w:val="00657023"/>
    <w:rsid w:val="00661279"/>
    <w:rsid w:val="00662468"/>
    <w:rsid w:val="00671353"/>
    <w:rsid w:val="00671CD9"/>
    <w:rsid w:val="00680DAE"/>
    <w:rsid w:val="00684C81"/>
    <w:rsid w:val="00690229"/>
    <w:rsid w:val="0069134A"/>
    <w:rsid w:val="00692B10"/>
    <w:rsid w:val="006945DF"/>
    <w:rsid w:val="006A174B"/>
    <w:rsid w:val="006A2335"/>
    <w:rsid w:val="006B5314"/>
    <w:rsid w:val="006B540E"/>
    <w:rsid w:val="006B7D13"/>
    <w:rsid w:val="006C2373"/>
    <w:rsid w:val="006C4A96"/>
    <w:rsid w:val="006D0F49"/>
    <w:rsid w:val="006D3E6F"/>
    <w:rsid w:val="006E36D5"/>
    <w:rsid w:val="006F0F9E"/>
    <w:rsid w:val="006F77DD"/>
    <w:rsid w:val="00702D39"/>
    <w:rsid w:val="0070406C"/>
    <w:rsid w:val="00704DFE"/>
    <w:rsid w:val="00705E6B"/>
    <w:rsid w:val="00710303"/>
    <w:rsid w:val="007132CA"/>
    <w:rsid w:val="00716F3B"/>
    <w:rsid w:val="00717865"/>
    <w:rsid w:val="007259E7"/>
    <w:rsid w:val="00726D9C"/>
    <w:rsid w:val="00727030"/>
    <w:rsid w:val="0073086E"/>
    <w:rsid w:val="00734355"/>
    <w:rsid w:val="00734A90"/>
    <w:rsid w:val="00736CCB"/>
    <w:rsid w:val="00743A11"/>
    <w:rsid w:val="00746BF7"/>
    <w:rsid w:val="00753041"/>
    <w:rsid w:val="00753BDA"/>
    <w:rsid w:val="00761AFB"/>
    <w:rsid w:val="0076744E"/>
    <w:rsid w:val="00775888"/>
    <w:rsid w:val="007A05CB"/>
    <w:rsid w:val="007A0614"/>
    <w:rsid w:val="007A3A20"/>
    <w:rsid w:val="007A4D9A"/>
    <w:rsid w:val="007B3D89"/>
    <w:rsid w:val="007B3FA2"/>
    <w:rsid w:val="007B3FC3"/>
    <w:rsid w:val="007C4E0E"/>
    <w:rsid w:val="007C6EE6"/>
    <w:rsid w:val="007D1007"/>
    <w:rsid w:val="007D29ED"/>
    <w:rsid w:val="007E1E40"/>
    <w:rsid w:val="007E3C1F"/>
    <w:rsid w:val="007E5919"/>
    <w:rsid w:val="007F4F07"/>
    <w:rsid w:val="00803489"/>
    <w:rsid w:val="00806A31"/>
    <w:rsid w:val="00806EE0"/>
    <w:rsid w:val="00811EE4"/>
    <w:rsid w:val="008235F9"/>
    <w:rsid w:val="00830B8F"/>
    <w:rsid w:val="00830CF9"/>
    <w:rsid w:val="00831CD1"/>
    <w:rsid w:val="00834CA8"/>
    <w:rsid w:val="00836253"/>
    <w:rsid w:val="00836CFA"/>
    <w:rsid w:val="00837396"/>
    <w:rsid w:val="00842BA4"/>
    <w:rsid w:val="00844B04"/>
    <w:rsid w:val="00844F8F"/>
    <w:rsid w:val="008463DF"/>
    <w:rsid w:val="00853DC4"/>
    <w:rsid w:val="00855402"/>
    <w:rsid w:val="00861CA4"/>
    <w:rsid w:val="0086466E"/>
    <w:rsid w:val="00865248"/>
    <w:rsid w:val="0086703B"/>
    <w:rsid w:val="00870182"/>
    <w:rsid w:val="008741A7"/>
    <w:rsid w:val="008836CC"/>
    <w:rsid w:val="00883F5B"/>
    <w:rsid w:val="00886C59"/>
    <w:rsid w:val="008A1ADE"/>
    <w:rsid w:val="008A42B6"/>
    <w:rsid w:val="008B3244"/>
    <w:rsid w:val="008B5E9A"/>
    <w:rsid w:val="008D078C"/>
    <w:rsid w:val="008D26E5"/>
    <w:rsid w:val="008E1215"/>
    <w:rsid w:val="008F2DC0"/>
    <w:rsid w:val="009010D3"/>
    <w:rsid w:val="00901B32"/>
    <w:rsid w:val="00903956"/>
    <w:rsid w:val="0090498F"/>
    <w:rsid w:val="00917266"/>
    <w:rsid w:val="0092207C"/>
    <w:rsid w:val="009269D7"/>
    <w:rsid w:val="00931EE6"/>
    <w:rsid w:val="0093456C"/>
    <w:rsid w:val="0093518B"/>
    <w:rsid w:val="00936BD5"/>
    <w:rsid w:val="00937E32"/>
    <w:rsid w:val="00941503"/>
    <w:rsid w:val="00941E1C"/>
    <w:rsid w:val="009500EA"/>
    <w:rsid w:val="00953783"/>
    <w:rsid w:val="0095541D"/>
    <w:rsid w:val="00974B70"/>
    <w:rsid w:val="0097658F"/>
    <w:rsid w:val="009769EF"/>
    <w:rsid w:val="00983BA2"/>
    <w:rsid w:val="009843A9"/>
    <w:rsid w:val="00985440"/>
    <w:rsid w:val="00986BB0"/>
    <w:rsid w:val="00993C08"/>
    <w:rsid w:val="009A1C26"/>
    <w:rsid w:val="009A4897"/>
    <w:rsid w:val="009B0F65"/>
    <w:rsid w:val="009D3C0E"/>
    <w:rsid w:val="009E1256"/>
    <w:rsid w:val="009E12BD"/>
    <w:rsid w:val="009E4290"/>
    <w:rsid w:val="009E61ED"/>
    <w:rsid w:val="009F308F"/>
    <w:rsid w:val="009F7248"/>
    <w:rsid w:val="00A014CC"/>
    <w:rsid w:val="00A048B9"/>
    <w:rsid w:val="00A123B6"/>
    <w:rsid w:val="00A366D6"/>
    <w:rsid w:val="00A37300"/>
    <w:rsid w:val="00A47F55"/>
    <w:rsid w:val="00A55E0A"/>
    <w:rsid w:val="00A67BBC"/>
    <w:rsid w:val="00A70E0C"/>
    <w:rsid w:val="00A74B4F"/>
    <w:rsid w:val="00A74BB9"/>
    <w:rsid w:val="00A92031"/>
    <w:rsid w:val="00A94EC6"/>
    <w:rsid w:val="00A97CDE"/>
    <w:rsid w:val="00AA4FEB"/>
    <w:rsid w:val="00AB1B59"/>
    <w:rsid w:val="00AB602E"/>
    <w:rsid w:val="00AB7842"/>
    <w:rsid w:val="00AC2EDE"/>
    <w:rsid w:val="00AD3D45"/>
    <w:rsid w:val="00AD3DC2"/>
    <w:rsid w:val="00AD7549"/>
    <w:rsid w:val="00AE15AC"/>
    <w:rsid w:val="00AE391F"/>
    <w:rsid w:val="00AF3CF8"/>
    <w:rsid w:val="00AF4A85"/>
    <w:rsid w:val="00AF4E44"/>
    <w:rsid w:val="00AF7A41"/>
    <w:rsid w:val="00B04CA1"/>
    <w:rsid w:val="00B05501"/>
    <w:rsid w:val="00B055CA"/>
    <w:rsid w:val="00B121EA"/>
    <w:rsid w:val="00B12ABA"/>
    <w:rsid w:val="00B15B70"/>
    <w:rsid w:val="00B16F00"/>
    <w:rsid w:val="00B2231E"/>
    <w:rsid w:val="00B256A4"/>
    <w:rsid w:val="00B256BC"/>
    <w:rsid w:val="00B27AB8"/>
    <w:rsid w:val="00B34088"/>
    <w:rsid w:val="00B36BF7"/>
    <w:rsid w:val="00B4031A"/>
    <w:rsid w:val="00B5315F"/>
    <w:rsid w:val="00B57C5D"/>
    <w:rsid w:val="00B6068F"/>
    <w:rsid w:val="00B613F0"/>
    <w:rsid w:val="00B61F59"/>
    <w:rsid w:val="00B64853"/>
    <w:rsid w:val="00B6584F"/>
    <w:rsid w:val="00B66DA3"/>
    <w:rsid w:val="00B85120"/>
    <w:rsid w:val="00B878F6"/>
    <w:rsid w:val="00B969A9"/>
    <w:rsid w:val="00BA17BD"/>
    <w:rsid w:val="00BA7396"/>
    <w:rsid w:val="00BB33C9"/>
    <w:rsid w:val="00BD1724"/>
    <w:rsid w:val="00BD3E2D"/>
    <w:rsid w:val="00BD7FAF"/>
    <w:rsid w:val="00BE1543"/>
    <w:rsid w:val="00BE1A4F"/>
    <w:rsid w:val="00BE460E"/>
    <w:rsid w:val="00BF02D2"/>
    <w:rsid w:val="00BF6C24"/>
    <w:rsid w:val="00C119EE"/>
    <w:rsid w:val="00C12175"/>
    <w:rsid w:val="00C12F92"/>
    <w:rsid w:val="00C144D1"/>
    <w:rsid w:val="00C149D8"/>
    <w:rsid w:val="00C1626D"/>
    <w:rsid w:val="00C20259"/>
    <w:rsid w:val="00C22FB3"/>
    <w:rsid w:val="00C360D6"/>
    <w:rsid w:val="00C37B07"/>
    <w:rsid w:val="00C53414"/>
    <w:rsid w:val="00C55E8F"/>
    <w:rsid w:val="00C639BA"/>
    <w:rsid w:val="00C6551E"/>
    <w:rsid w:val="00C66DDB"/>
    <w:rsid w:val="00C66FBA"/>
    <w:rsid w:val="00C70E10"/>
    <w:rsid w:val="00C71B93"/>
    <w:rsid w:val="00C827F4"/>
    <w:rsid w:val="00C87A17"/>
    <w:rsid w:val="00C9135C"/>
    <w:rsid w:val="00C91FF7"/>
    <w:rsid w:val="00CB248F"/>
    <w:rsid w:val="00CB4B66"/>
    <w:rsid w:val="00CC3B50"/>
    <w:rsid w:val="00CD04A0"/>
    <w:rsid w:val="00CD2BE0"/>
    <w:rsid w:val="00CD52A4"/>
    <w:rsid w:val="00CE1DCB"/>
    <w:rsid w:val="00CE4D67"/>
    <w:rsid w:val="00CE6468"/>
    <w:rsid w:val="00D02CE5"/>
    <w:rsid w:val="00D07A12"/>
    <w:rsid w:val="00D110CE"/>
    <w:rsid w:val="00D12DD9"/>
    <w:rsid w:val="00D13DF1"/>
    <w:rsid w:val="00D230EE"/>
    <w:rsid w:val="00D23884"/>
    <w:rsid w:val="00D34781"/>
    <w:rsid w:val="00D47225"/>
    <w:rsid w:val="00D53DA9"/>
    <w:rsid w:val="00D545E0"/>
    <w:rsid w:val="00D5500B"/>
    <w:rsid w:val="00D61CB1"/>
    <w:rsid w:val="00D62159"/>
    <w:rsid w:val="00D8238F"/>
    <w:rsid w:val="00D87A99"/>
    <w:rsid w:val="00D90DFC"/>
    <w:rsid w:val="00D93FB1"/>
    <w:rsid w:val="00DB0780"/>
    <w:rsid w:val="00DB6EF3"/>
    <w:rsid w:val="00DB7B4C"/>
    <w:rsid w:val="00DC2C91"/>
    <w:rsid w:val="00DD25CF"/>
    <w:rsid w:val="00DD26A6"/>
    <w:rsid w:val="00DD6217"/>
    <w:rsid w:val="00DE0C9A"/>
    <w:rsid w:val="00DE4091"/>
    <w:rsid w:val="00DF4B79"/>
    <w:rsid w:val="00E00271"/>
    <w:rsid w:val="00E033A3"/>
    <w:rsid w:val="00E1078C"/>
    <w:rsid w:val="00E13FB0"/>
    <w:rsid w:val="00E14C97"/>
    <w:rsid w:val="00E16D43"/>
    <w:rsid w:val="00E20115"/>
    <w:rsid w:val="00E2187E"/>
    <w:rsid w:val="00E236CB"/>
    <w:rsid w:val="00E305DB"/>
    <w:rsid w:val="00E4407C"/>
    <w:rsid w:val="00E45F44"/>
    <w:rsid w:val="00E52DA6"/>
    <w:rsid w:val="00E5549C"/>
    <w:rsid w:val="00E56C38"/>
    <w:rsid w:val="00E61365"/>
    <w:rsid w:val="00E64943"/>
    <w:rsid w:val="00E716F4"/>
    <w:rsid w:val="00E7428D"/>
    <w:rsid w:val="00E74753"/>
    <w:rsid w:val="00E74E2A"/>
    <w:rsid w:val="00E767DA"/>
    <w:rsid w:val="00E94789"/>
    <w:rsid w:val="00E9567B"/>
    <w:rsid w:val="00E9781D"/>
    <w:rsid w:val="00E97E15"/>
    <w:rsid w:val="00EA27CC"/>
    <w:rsid w:val="00EB05B0"/>
    <w:rsid w:val="00EB2CA8"/>
    <w:rsid w:val="00EB62F0"/>
    <w:rsid w:val="00EC22D6"/>
    <w:rsid w:val="00EC34F9"/>
    <w:rsid w:val="00EC3C6B"/>
    <w:rsid w:val="00EC4B45"/>
    <w:rsid w:val="00ED05A9"/>
    <w:rsid w:val="00ED06F0"/>
    <w:rsid w:val="00ED506C"/>
    <w:rsid w:val="00ED6697"/>
    <w:rsid w:val="00ED76DB"/>
    <w:rsid w:val="00ED7DDD"/>
    <w:rsid w:val="00EE016E"/>
    <w:rsid w:val="00EE6290"/>
    <w:rsid w:val="00EF0ED0"/>
    <w:rsid w:val="00EF507E"/>
    <w:rsid w:val="00EF5545"/>
    <w:rsid w:val="00F054D9"/>
    <w:rsid w:val="00F072FB"/>
    <w:rsid w:val="00F102F6"/>
    <w:rsid w:val="00F1628F"/>
    <w:rsid w:val="00F20609"/>
    <w:rsid w:val="00F21693"/>
    <w:rsid w:val="00F2316F"/>
    <w:rsid w:val="00F238D4"/>
    <w:rsid w:val="00F344FC"/>
    <w:rsid w:val="00F405AA"/>
    <w:rsid w:val="00F43E88"/>
    <w:rsid w:val="00F46152"/>
    <w:rsid w:val="00F518B5"/>
    <w:rsid w:val="00F6315F"/>
    <w:rsid w:val="00F6367C"/>
    <w:rsid w:val="00F8322E"/>
    <w:rsid w:val="00F8393E"/>
    <w:rsid w:val="00F9004D"/>
    <w:rsid w:val="00F932B5"/>
    <w:rsid w:val="00F95BB2"/>
    <w:rsid w:val="00F968A0"/>
    <w:rsid w:val="00F96AAC"/>
    <w:rsid w:val="00F96BB2"/>
    <w:rsid w:val="00FA09F5"/>
    <w:rsid w:val="00FB6FF6"/>
    <w:rsid w:val="00FC1CB8"/>
    <w:rsid w:val="00FC1DA5"/>
    <w:rsid w:val="00FC74BF"/>
    <w:rsid w:val="00FE48A3"/>
    <w:rsid w:val="00FF2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44E"/>
    <w:rPr>
      <w:sz w:val="24"/>
      <w:szCs w:val="24"/>
    </w:rPr>
  </w:style>
  <w:style w:type="paragraph" w:styleId="Heading1">
    <w:name w:val="heading 1"/>
    <w:basedOn w:val="Normal"/>
    <w:next w:val="Normal"/>
    <w:link w:val="Heading1Char"/>
    <w:qFormat/>
    <w:rsid w:val="0027218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21EA"/>
    <w:rPr>
      <w:rFonts w:ascii="Tahoma" w:hAnsi="Tahoma" w:cs="Tahoma"/>
      <w:sz w:val="16"/>
      <w:szCs w:val="16"/>
    </w:rPr>
  </w:style>
  <w:style w:type="paragraph" w:customStyle="1" w:styleId="BodyTextSmall">
    <w:name w:val="Body Text Small"/>
    <w:basedOn w:val="Normal"/>
    <w:rsid w:val="0076744E"/>
    <w:pPr>
      <w:jc w:val="both"/>
    </w:pPr>
    <w:rPr>
      <w:sz w:val="16"/>
      <w:szCs w:val="16"/>
      <w:lang w:val="en-US" w:eastAsia="en-US"/>
    </w:rPr>
  </w:style>
  <w:style w:type="paragraph" w:customStyle="1" w:styleId="CharCharChar">
    <w:name w:val="Char Char Char"/>
    <w:basedOn w:val="Normal"/>
    <w:rsid w:val="0076744E"/>
    <w:pPr>
      <w:spacing w:before="120" w:after="160" w:line="240" w:lineRule="exact"/>
      <w:ind w:firstLine="720"/>
      <w:jc w:val="both"/>
    </w:pPr>
    <w:rPr>
      <w:rFonts w:ascii="Verdana" w:hAnsi="Verdana" w:cs="Verdana"/>
      <w:sz w:val="20"/>
      <w:szCs w:val="20"/>
      <w:lang w:val="en-US" w:eastAsia="en-US"/>
    </w:rPr>
  </w:style>
  <w:style w:type="paragraph" w:styleId="BodyText">
    <w:name w:val="Body Text"/>
    <w:basedOn w:val="Normal"/>
    <w:rsid w:val="00BD1724"/>
    <w:pPr>
      <w:jc w:val="both"/>
    </w:pPr>
    <w:rPr>
      <w:szCs w:val="20"/>
    </w:rPr>
  </w:style>
  <w:style w:type="table" w:styleId="TableGrid">
    <w:name w:val="Table Grid"/>
    <w:basedOn w:val="TableNormal"/>
    <w:rsid w:val="00F0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rsid w:val="003B5EA7"/>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9A1C26"/>
    <w:pPr>
      <w:ind w:left="720"/>
    </w:pPr>
  </w:style>
  <w:style w:type="character" w:styleId="Emphasis">
    <w:name w:val="Emphasis"/>
    <w:uiPriority w:val="20"/>
    <w:qFormat/>
    <w:rsid w:val="0027218A"/>
    <w:rPr>
      <w:i/>
      <w:iCs/>
    </w:rPr>
  </w:style>
  <w:style w:type="character" w:customStyle="1" w:styleId="Heading1Char">
    <w:name w:val="Heading 1 Char"/>
    <w:link w:val="Heading1"/>
    <w:rsid w:val="0027218A"/>
    <w:rPr>
      <w:rFonts w:ascii="Cambria" w:eastAsia="Times New Roman" w:hAnsi="Cambria" w:cs="Times New Roman"/>
      <w:b/>
      <w:bCs/>
      <w:kern w:val="32"/>
      <w:sz w:val="32"/>
      <w:szCs w:val="32"/>
      <w:lang w:val="lv-LV" w:eastAsia="lv-LV"/>
    </w:rPr>
  </w:style>
  <w:style w:type="character" w:styleId="Strong">
    <w:name w:val="Strong"/>
    <w:qFormat/>
    <w:rsid w:val="0027218A"/>
    <w:rPr>
      <w:b/>
      <w:bCs/>
    </w:rPr>
  </w:style>
  <w:style w:type="character" w:customStyle="1" w:styleId="apple-converted-space">
    <w:name w:val="apple-converted-space"/>
    <w:basedOn w:val="DefaultParagraphFont"/>
    <w:rsid w:val="009F7248"/>
  </w:style>
  <w:style w:type="character" w:styleId="CommentReference">
    <w:name w:val="annotation reference"/>
    <w:rsid w:val="000E325B"/>
    <w:rPr>
      <w:sz w:val="16"/>
      <w:szCs w:val="16"/>
    </w:rPr>
  </w:style>
  <w:style w:type="paragraph" w:styleId="CommentText">
    <w:name w:val="annotation text"/>
    <w:basedOn w:val="Normal"/>
    <w:link w:val="CommentTextChar"/>
    <w:rsid w:val="000E325B"/>
    <w:rPr>
      <w:sz w:val="20"/>
      <w:szCs w:val="20"/>
    </w:rPr>
  </w:style>
  <w:style w:type="character" w:customStyle="1" w:styleId="CommentTextChar">
    <w:name w:val="Comment Text Char"/>
    <w:basedOn w:val="DefaultParagraphFont"/>
    <w:link w:val="CommentText"/>
    <w:rsid w:val="000E325B"/>
  </w:style>
  <w:style w:type="paragraph" w:styleId="CommentSubject">
    <w:name w:val="annotation subject"/>
    <w:basedOn w:val="CommentText"/>
    <w:next w:val="CommentText"/>
    <w:link w:val="CommentSubjectChar"/>
    <w:rsid w:val="000E325B"/>
    <w:rPr>
      <w:b/>
      <w:bCs/>
    </w:rPr>
  </w:style>
  <w:style w:type="character" w:customStyle="1" w:styleId="CommentSubjectChar">
    <w:name w:val="Comment Subject Char"/>
    <w:link w:val="CommentSubject"/>
    <w:rsid w:val="000E325B"/>
    <w:rPr>
      <w:b/>
      <w:bCs/>
    </w:rPr>
  </w:style>
  <w:style w:type="paragraph" w:styleId="Revision">
    <w:name w:val="Revision"/>
    <w:hidden/>
    <w:uiPriority w:val="99"/>
    <w:semiHidden/>
    <w:rsid w:val="000E3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44E"/>
    <w:rPr>
      <w:sz w:val="24"/>
      <w:szCs w:val="24"/>
    </w:rPr>
  </w:style>
  <w:style w:type="paragraph" w:styleId="Heading1">
    <w:name w:val="heading 1"/>
    <w:basedOn w:val="Normal"/>
    <w:next w:val="Normal"/>
    <w:link w:val="Heading1Char"/>
    <w:qFormat/>
    <w:rsid w:val="0027218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21EA"/>
    <w:rPr>
      <w:rFonts w:ascii="Tahoma" w:hAnsi="Tahoma" w:cs="Tahoma"/>
      <w:sz w:val="16"/>
      <w:szCs w:val="16"/>
    </w:rPr>
  </w:style>
  <w:style w:type="paragraph" w:customStyle="1" w:styleId="BodyTextSmall">
    <w:name w:val="Body Text Small"/>
    <w:basedOn w:val="Normal"/>
    <w:rsid w:val="0076744E"/>
    <w:pPr>
      <w:jc w:val="both"/>
    </w:pPr>
    <w:rPr>
      <w:sz w:val="16"/>
      <w:szCs w:val="16"/>
      <w:lang w:val="en-US" w:eastAsia="en-US"/>
    </w:rPr>
  </w:style>
  <w:style w:type="paragraph" w:customStyle="1" w:styleId="CharCharChar">
    <w:name w:val="Char Char Char"/>
    <w:basedOn w:val="Normal"/>
    <w:rsid w:val="0076744E"/>
    <w:pPr>
      <w:spacing w:before="120" w:after="160" w:line="240" w:lineRule="exact"/>
      <w:ind w:firstLine="720"/>
      <w:jc w:val="both"/>
    </w:pPr>
    <w:rPr>
      <w:rFonts w:ascii="Verdana" w:hAnsi="Verdana" w:cs="Verdana"/>
      <w:sz w:val="20"/>
      <w:szCs w:val="20"/>
      <w:lang w:val="en-US" w:eastAsia="en-US"/>
    </w:rPr>
  </w:style>
  <w:style w:type="paragraph" w:styleId="BodyText">
    <w:name w:val="Body Text"/>
    <w:basedOn w:val="Normal"/>
    <w:rsid w:val="00BD1724"/>
    <w:pPr>
      <w:jc w:val="both"/>
    </w:pPr>
    <w:rPr>
      <w:szCs w:val="20"/>
    </w:rPr>
  </w:style>
  <w:style w:type="table" w:styleId="TableGrid">
    <w:name w:val="Table Grid"/>
    <w:basedOn w:val="TableNormal"/>
    <w:rsid w:val="00F0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rsid w:val="003B5EA7"/>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9A1C26"/>
    <w:pPr>
      <w:ind w:left="720"/>
    </w:pPr>
  </w:style>
  <w:style w:type="character" w:styleId="Emphasis">
    <w:name w:val="Emphasis"/>
    <w:uiPriority w:val="20"/>
    <w:qFormat/>
    <w:rsid w:val="0027218A"/>
    <w:rPr>
      <w:i/>
      <w:iCs/>
    </w:rPr>
  </w:style>
  <w:style w:type="character" w:customStyle="1" w:styleId="Heading1Char">
    <w:name w:val="Heading 1 Char"/>
    <w:link w:val="Heading1"/>
    <w:rsid w:val="0027218A"/>
    <w:rPr>
      <w:rFonts w:ascii="Cambria" w:eastAsia="Times New Roman" w:hAnsi="Cambria" w:cs="Times New Roman"/>
      <w:b/>
      <w:bCs/>
      <w:kern w:val="32"/>
      <w:sz w:val="32"/>
      <w:szCs w:val="32"/>
      <w:lang w:val="lv-LV" w:eastAsia="lv-LV"/>
    </w:rPr>
  </w:style>
  <w:style w:type="character" w:styleId="Strong">
    <w:name w:val="Strong"/>
    <w:qFormat/>
    <w:rsid w:val="0027218A"/>
    <w:rPr>
      <w:b/>
      <w:bCs/>
    </w:rPr>
  </w:style>
  <w:style w:type="character" w:customStyle="1" w:styleId="apple-converted-space">
    <w:name w:val="apple-converted-space"/>
    <w:basedOn w:val="DefaultParagraphFont"/>
    <w:rsid w:val="009F7248"/>
  </w:style>
  <w:style w:type="character" w:styleId="CommentReference">
    <w:name w:val="annotation reference"/>
    <w:rsid w:val="000E325B"/>
    <w:rPr>
      <w:sz w:val="16"/>
      <w:szCs w:val="16"/>
    </w:rPr>
  </w:style>
  <w:style w:type="paragraph" w:styleId="CommentText">
    <w:name w:val="annotation text"/>
    <w:basedOn w:val="Normal"/>
    <w:link w:val="CommentTextChar"/>
    <w:rsid w:val="000E325B"/>
    <w:rPr>
      <w:sz w:val="20"/>
      <w:szCs w:val="20"/>
    </w:rPr>
  </w:style>
  <w:style w:type="character" w:customStyle="1" w:styleId="CommentTextChar">
    <w:name w:val="Comment Text Char"/>
    <w:basedOn w:val="DefaultParagraphFont"/>
    <w:link w:val="CommentText"/>
    <w:rsid w:val="000E325B"/>
  </w:style>
  <w:style w:type="paragraph" w:styleId="CommentSubject">
    <w:name w:val="annotation subject"/>
    <w:basedOn w:val="CommentText"/>
    <w:next w:val="CommentText"/>
    <w:link w:val="CommentSubjectChar"/>
    <w:rsid w:val="000E325B"/>
    <w:rPr>
      <w:b/>
      <w:bCs/>
    </w:rPr>
  </w:style>
  <w:style w:type="character" w:customStyle="1" w:styleId="CommentSubjectChar">
    <w:name w:val="Comment Subject Char"/>
    <w:link w:val="CommentSubject"/>
    <w:rsid w:val="000E325B"/>
    <w:rPr>
      <w:b/>
      <w:bCs/>
    </w:rPr>
  </w:style>
  <w:style w:type="paragraph" w:styleId="Revision">
    <w:name w:val="Revision"/>
    <w:hidden/>
    <w:uiPriority w:val="99"/>
    <w:semiHidden/>
    <w:rsid w:val="000E3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B157-139A-4407-B3F7-DD3BCD91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7240</Words>
  <Characters>4128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Latvijas Lauksaimniecības universitāte</vt:lpstr>
    </vt:vector>
  </TitlesOfParts>
  <Company>LLUSP</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Lauksaimniecības universitāte</dc:title>
  <dc:creator>sp</dc:creator>
  <cp:lastModifiedBy>Lietotajs</cp:lastModifiedBy>
  <cp:revision>4</cp:revision>
  <cp:lastPrinted>2015-08-26T11:56:00Z</cp:lastPrinted>
  <dcterms:created xsi:type="dcterms:W3CDTF">2016-09-08T06:20:00Z</dcterms:created>
  <dcterms:modified xsi:type="dcterms:W3CDTF">2016-09-08T12:15:00Z</dcterms:modified>
</cp:coreProperties>
</file>